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7067E0C4"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61360B">
        <w:rPr>
          <w:rFonts w:ascii="Times New Roman" w:eastAsia="Times New Roman" w:hAnsi="Times New Roman" w:cs="Times New Roman"/>
          <w:b/>
          <w:color w:val="000000" w:themeColor="text1"/>
          <w:u w:val="single"/>
          <w:lang w:eastAsia="sl-SI"/>
        </w:rPr>
        <w:t>1</w:t>
      </w:r>
      <w:r w:rsidR="00595008">
        <w:rPr>
          <w:rFonts w:ascii="Times New Roman" w:eastAsia="Times New Roman" w:hAnsi="Times New Roman" w:cs="Times New Roman"/>
          <w:b/>
          <w:color w:val="000000" w:themeColor="text1"/>
          <w:u w:val="single"/>
          <w:lang w:eastAsia="sl-SI"/>
        </w:rPr>
        <w:t>0</w:t>
      </w:r>
      <w:r w:rsidR="002B47B6">
        <w:rPr>
          <w:rFonts w:ascii="Times New Roman" w:eastAsia="Times New Roman" w:hAnsi="Times New Roman" w:cs="Times New Roman"/>
          <w:b/>
          <w:color w:val="000000" w:themeColor="text1"/>
          <w:u w:val="single"/>
          <w:lang w:eastAsia="sl-SI"/>
        </w:rPr>
        <w:t>1</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2B47B6">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79D21749"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w:t>
      </w:r>
      <w:r w:rsidR="0019320F">
        <w:rPr>
          <w:rFonts w:ascii="Arial" w:eastAsia="Times New Roman" w:hAnsi="Arial" w:cs="Times New Roman"/>
          <w:b/>
          <w:color w:val="000000" w:themeColor="text1"/>
          <w:szCs w:val="20"/>
          <w:lang w:eastAsia="sl-SI"/>
        </w:rPr>
        <w:t xml:space="preserve"> </w:t>
      </w:r>
      <w:r w:rsidR="002B47B6">
        <w:rPr>
          <w:rFonts w:ascii="Arial" w:eastAsia="Times New Roman" w:hAnsi="Arial" w:cs="Times New Roman"/>
          <w:b/>
          <w:color w:val="000000" w:themeColor="text1"/>
          <w:szCs w:val="20"/>
          <w:lang w:eastAsia="sl-SI"/>
        </w:rPr>
        <w:t>7</w:t>
      </w:r>
      <w:r w:rsidR="00595008">
        <w:rPr>
          <w:rFonts w:ascii="Arial" w:eastAsia="Times New Roman" w:hAnsi="Arial" w:cs="Times New Roman"/>
          <w:b/>
          <w:color w:val="000000" w:themeColor="text1"/>
          <w:szCs w:val="20"/>
          <w:lang w:eastAsia="sl-SI"/>
        </w:rPr>
        <w:t>.</w:t>
      </w:r>
      <w:r w:rsidR="002B47B6">
        <w:rPr>
          <w:rFonts w:ascii="Arial" w:eastAsia="Times New Roman" w:hAnsi="Arial" w:cs="Times New Roman"/>
          <w:b/>
          <w:color w:val="000000" w:themeColor="text1"/>
          <w:szCs w:val="20"/>
          <w:lang w:eastAsia="sl-SI"/>
        </w:rPr>
        <w:t>7</w:t>
      </w:r>
      <w:r w:rsidR="005A5A4D" w:rsidRPr="009622D6">
        <w:rPr>
          <w:rFonts w:ascii="Arial" w:eastAsia="Times New Roman" w:hAnsi="Arial" w:cs="Times New Roman"/>
          <w:b/>
          <w:color w:val="000000" w:themeColor="text1"/>
          <w:szCs w:val="20"/>
          <w:lang w:eastAsia="sl-SI"/>
        </w:rPr>
        <w:t>.202</w:t>
      </w:r>
      <w:r w:rsidR="002B47B6">
        <w:rPr>
          <w:rFonts w:ascii="Arial" w:eastAsia="Times New Roman" w:hAnsi="Arial" w:cs="Times New Roman"/>
          <w:b/>
          <w:color w:val="000000" w:themeColor="text1"/>
          <w:szCs w:val="20"/>
          <w:lang w:eastAsia="sl-SI"/>
        </w:rPr>
        <w:t>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44981A7F" w14:textId="77777777" w:rsidR="00090C76" w:rsidRDefault="00090C76" w:rsidP="00A32AAF">
      <w:pPr>
        <w:pStyle w:val="Brezrazmikov"/>
        <w:rPr>
          <w:rFonts w:ascii="Times New Roman" w:hAnsi="Times New Roman" w:cs="Times New Roman"/>
          <w:color w:val="000000" w:themeColor="text1"/>
          <w:sz w:val="24"/>
          <w:szCs w:val="24"/>
        </w:rPr>
      </w:pPr>
    </w:p>
    <w:p w14:paraId="3E6F95A2" w14:textId="474531E6" w:rsidR="00A32AAF"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16AAC208" w14:textId="77777777" w:rsidR="00760521" w:rsidRDefault="00760521" w:rsidP="00A32AAF">
      <w:pPr>
        <w:pStyle w:val="Brezrazmikov"/>
        <w:rPr>
          <w:rFonts w:ascii="Times New Roman" w:hAnsi="Times New Roman" w:cs="Times New Roman"/>
          <w:color w:val="000000" w:themeColor="text1"/>
          <w:sz w:val="24"/>
          <w:szCs w:val="24"/>
        </w:rPr>
      </w:pPr>
    </w:p>
    <w:p w14:paraId="1C41CE23" w14:textId="041B161C" w:rsidR="00760521" w:rsidRPr="00760521" w:rsidRDefault="00760521" w:rsidP="00A32AAF">
      <w:pPr>
        <w:pStyle w:val="Brezrazmikov"/>
        <w:rPr>
          <w:rFonts w:ascii="Times New Roman" w:hAnsi="Times New Roman" w:cs="Times New Roman"/>
          <w:b/>
          <w:bCs/>
          <w:color w:val="000000" w:themeColor="text1"/>
          <w:sz w:val="24"/>
          <w:szCs w:val="24"/>
        </w:rPr>
      </w:pPr>
      <w:r w:rsidRPr="00760521">
        <w:rPr>
          <w:rFonts w:ascii="Times New Roman" w:hAnsi="Times New Roman" w:cs="Times New Roman"/>
          <w:b/>
          <w:bCs/>
          <w:color w:val="000000" w:themeColor="text1"/>
          <w:sz w:val="24"/>
          <w:szCs w:val="24"/>
        </w:rPr>
        <w:t xml:space="preserve">Dobava in montaža </w:t>
      </w:r>
      <w:r w:rsidR="00DD2D11">
        <w:rPr>
          <w:rFonts w:ascii="Times New Roman" w:hAnsi="Times New Roman" w:cs="Times New Roman"/>
          <w:b/>
          <w:bCs/>
          <w:color w:val="000000" w:themeColor="text1"/>
          <w:sz w:val="24"/>
          <w:szCs w:val="24"/>
        </w:rPr>
        <w:t xml:space="preserve">avtomatskih </w:t>
      </w:r>
      <w:r w:rsidRPr="00760521">
        <w:rPr>
          <w:rFonts w:ascii="Times New Roman" w:hAnsi="Times New Roman" w:cs="Times New Roman"/>
          <w:b/>
          <w:bCs/>
          <w:color w:val="000000" w:themeColor="text1"/>
          <w:sz w:val="24"/>
          <w:szCs w:val="24"/>
        </w:rPr>
        <w:t xml:space="preserve">enokrilnih drsnih vrat na </w:t>
      </w:r>
      <w:r w:rsidRPr="00BF0E0F">
        <w:rPr>
          <w:rFonts w:ascii="Times New Roman" w:hAnsi="Times New Roman" w:cs="Times New Roman"/>
          <w:b/>
          <w:bCs/>
          <w:color w:val="000000" w:themeColor="text1"/>
          <w:sz w:val="24"/>
          <w:szCs w:val="24"/>
        </w:rPr>
        <w:t xml:space="preserve">evakuacijski poti  </w:t>
      </w:r>
      <w:r w:rsidRPr="00760521">
        <w:rPr>
          <w:rFonts w:ascii="Times New Roman" w:hAnsi="Times New Roman" w:cs="Times New Roman"/>
          <w:b/>
          <w:bCs/>
          <w:color w:val="000000" w:themeColor="text1"/>
          <w:sz w:val="24"/>
          <w:szCs w:val="24"/>
        </w:rPr>
        <w:t>2kpl</w:t>
      </w:r>
    </w:p>
    <w:p w14:paraId="1DC8F418" w14:textId="77777777" w:rsidR="00760521" w:rsidRPr="00760521" w:rsidRDefault="00760521" w:rsidP="00760521">
      <w:pPr>
        <w:pStyle w:val="Brezrazmikov"/>
        <w:rPr>
          <w:rFonts w:ascii="Times New Roman" w:hAnsi="Times New Roman" w:cs="Times New Roman"/>
          <w:color w:val="000000" w:themeColor="text1"/>
          <w:sz w:val="24"/>
          <w:szCs w:val="24"/>
        </w:rPr>
      </w:pPr>
    </w:p>
    <w:p w14:paraId="4148F9EF" w14:textId="21A6BE7C"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dobava in montaža avtomatskih drsnih vrat (1 x leva, 1 x desna)</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27A92F06" w14:textId="14E65199" w:rsidR="00760521" w:rsidRPr="002B47B6" w:rsidRDefault="00760521" w:rsidP="00760521">
      <w:pPr>
        <w:pStyle w:val="Brezrazmikov"/>
        <w:rPr>
          <w:rFonts w:ascii="Times New Roman" w:hAnsi="Times New Roman" w:cs="Times New Roman"/>
          <w:color w:val="EE0000"/>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vrata skladna z EN16005 za vgradnjo </w:t>
      </w:r>
      <w:r w:rsidRPr="00BF0E0F">
        <w:rPr>
          <w:rFonts w:ascii="Times New Roman" w:hAnsi="Times New Roman" w:cs="Times New Roman"/>
          <w:color w:val="000000" w:themeColor="text1"/>
          <w:sz w:val="24"/>
          <w:szCs w:val="24"/>
        </w:rPr>
        <w:t>na evakuacijske poti</w:t>
      </w:r>
      <w:r w:rsidR="00981C33" w:rsidRPr="00BF0E0F">
        <w:rPr>
          <w:rFonts w:ascii="Times New Roman" w:hAnsi="Times New Roman" w:cs="Times New Roman"/>
          <w:color w:val="000000" w:themeColor="text1"/>
          <w:sz w:val="24"/>
          <w:szCs w:val="24"/>
        </w:rPr>
        <w:t>,</w:t>
      </w:r>
      <w:r w:rsidRPr="00BF0E0F">
        <w:rPr>
          <w:rFonts w:ascii="Times New Roman" w:hAnsi="Times New Roman" w:cs="Times New Roman"/>
          <w:color w:val="000000" w:themeColor="text1"/>
          <w:sz w:val="24"/>
          <w:szCs w:val="24"/>
        </w:rPr>
        <w:t xml:space="preserve"> </w:t>
      </w:r>
    </w:p>
    <w:p w14:paraId="207DD3EC" w14:textId="52620EF1"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višina pogonskega mehanizma 1</w:t>
      </w:r>
      <w:r w:rsidR="002B47B6">
        <w:rPr>
          <w:rFonts w:ascii="Times New Roman" w:hAnsi="Times New Roman" w:cs="Times New Roman"/>
          <w:color w:val="000000" w:themeColor="text1"/>
          <w:sz w:val="24"/>
          <w:szCs w:val="24"/>
        </w:rPr>
        <w:t>0</w:t>
      </w:r>
      <w:r w:rsidRPr="00760521">
        <w:rPr>
          <w:rFonts w:ascii="Times New Roman" w:hAnsi="Times New Roman" w:cs="Times New Roman"/>
          <w:color w:val="000000" w:themeColor="text1"/>
          <w:sz w:val="24"/>
          <w:szCs w:val="24"/>
        </w:rPr>
        <w:t>0 mm</w:t>
      </w:r>
      <w:r w:rsidR="00981C33">
        <w:rPr>
          <w:rFonts w:ascii="Times New Roman" w:hAnsi="Times New Roman" w:cs="Times New Roman"/>
          <w:color w:val="000000" w:themeColor="text1"/>
          <w:sz w:val="24"/>
          <w:szCs w:val="24"/>
        </w:rPr>
        <w:t>,</w:t>
      </w:r>
    </w:p>
    <w:p w14:paraId="1637B6F0" w14:textId="2E213585"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širina x višina prehoda: 8</w:t>
      </w:r>
      <w:r w:rsidR="002B47B6">
        <w:rPr>
          <w:rFonts w:ascii="Times New Roman" w:hAnsi="Times New Roman" w:cs="Times New Roman"/>
          <w:color w:val="000000" w:themeColor="text1"/>
          <w:sz w:val="24"/>
          <w:szCs w:val="24"/>
        </w:rPr>
        <w:t>60</w:t>
      </w:r>
      <w:r w:rsidRPr="00760521">
        <w:rPr>
          <w:rFonts w:ascii="Times New Roman" w:hAnsi="Times New Roman" w:cs="Times New Roman"/>
          <w:color w:val="000000" w:themeColor="text1"/>
          <w:sz w:val="24"/>
          <w:szCs w:val="24"/>
        </w:rPr>
        <w:t xml:space="preserve"> x 21</w:t>
      </w:r>
      <w:r w:rsidR="002B47B6">
        <w:rPr>
          <w:rFonts w:ascii="Times New Roman" w:hAnsi="Times New Roman" w:cs="Times New Roman"/>
          <w:color w:val="000000" w:themeColor="text1"/>
          <w:sz w:val="24"/>
          <w:szCs w:val="24"/>
        </w:rPr>
        <w:t>3</w:t>
      </w:r>
      <w:r w:rsidRPr="00760521">
        <w:rPr>
          <w:rFonts w:ascii="Times New Roman" w:hAnsi="Times New Roman" w:cs="Times New Roman"/>
          <w:color w:val="000000" w:themeColor="text1"/>
          <w:sz w:val="24"/>
          <w:szCs w:val="24"/>
        </w:rPr>
        <w:t>0 mm</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7271E37C" w14:textId="1AD0B5DA"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širina x višina odprtine: 8</w:t>
      </w:r>
      <w:r w:rsidR="002B47B6">
        <w:rPr>
          <w:rFonts w:ascii="Times New Roman" w:hAnsi="Times New Roman" w:cs="Times New Roman"/>
          <w:color w:val="000000" w:themeColor="text1"/>
          <w:sz w:val="24"/>
          <w:szCs w:val="24"/>
        </w:rPr>
        <w:t>60</w:t>
      </w:r>
      <w:r w:rsidRPr="00760521">
        <w:rPr>
          <w:rFonts w:ascii="Times New Roman" w:hAnsi="Times New Roman" w:cs="Times New Roman"/>
          <w:color w:val="000000" w:themeColor="text1"/>
          <w:sz w:val="24"/>
          <w:szCs w:val="24"/>
        </w:rPr>
        <w:t xml:space="preserve"> x 21</w:t>
      </w:r>
      <w:r w:rsidR="002B47B6">
        <w:rPr>
          <w:rFonts w:ascii="Times New Roman" w:hAnsi="Times New Roman" w:cs="Times New Roman"/>
          <w:color w:val="000000" w:themeColor="text1"/>
          <w:sz w:val="24"/>
          <w:szCs w:val="24"/>
        </w:rPr>
        <w:t>3</w:t>
      </w:r>
      <w:r w:rsidRPr="00760521">
        <w:rPr>
          <w:rFonts w:ascii="Times New Roman" w:hAnsi="Times New Roman" w:cs="Times New Roman"/>
          <w:color w:val="000000" w:themeColor="text1"/>
          <w:sz w:val="24"/>
          <w:szCs w:val="24"/>
        </w:rPr>
        <w:t>0 mm</w:t>
      </w:r>
      <w:r w:rsidR="00981C33">
        <w:rPr>
          <w:rFonts w:ascii="Times New Roman" w:hAnsi="Times New Roman" w:cs="Times New Roman"/>
          <w:color w:val="000000" w:themeColor="text1"/>
          <w:sz w:val="24"/>
          <w:szCs w:val="24"/>
        </w:rPr>
        <w:t>,</w:t>
      </w:r>
    </w:p>
    <w:p w14:paraId="16310522" w14:textId="0D74D23A"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z drsnim krilom, </w:t>
      </w:r>
      <w:proofErr w:type="spellStart"/>
      <w:r w:rsidRPr="00760521">
        <w:rPr>
          <w:rFonts w:ascii="Times New Roman" w:hAnsi="Times New Roman" w:cs="Times New Roman"/>
          <w:color w:val="000000" w:themeColor="text1"/>
          <w:sz w:val="24"/>
          <w:szCs w:val="24"/>
        </w:rPr>
        <w:t>alu</w:t>
      </w:r>
      <w:proofErr w:type="spellEnd"/>
      <w:r w:rsidRPr="00760521">
        <w:rPr>
          <w:rFonts w:ascii="Times New Roman" w:hAnsi="Times New Roman" w:cs="Times New Roman"/>
          <w:color w:val="000000" w:themeColor="text1"/>
          <w:sz w:val="24"/>
          <w:szCs w:val="24"/>
        </w:rPr>
        <w:t xml:space="preserve"> </w:t>
      </w:r>
      <w:proofErr w:type="spellStart"/>
      <w:r w:rsidRPr="00760521">
        <w:rPr>
          <w:rFonts w:ascii="Times New Roman" w:hAnsi="Times New Roman" w:cs="Times New Roman"/>
          <w:color w:val="000000" w:themeColor="text1"/>
          <w:sz w:val="24"/>
          <w:szCs w:val="24"/>
        </w:rPr>
        <w:t>podkonstrukcijo</w:t>
      </w:r>
      <w:proofErr w:type="spellEnd"/>
      <w:r w:rsidRPr="00760521">
        <w:rPr>
          <w:rFonts w:ascii="Times New Roman" w:hAnsi="Times New Roman" w:cs="Times New Roman"/>
          <w:color w:val="000000" w:themeColor="text1"/>
          <w:sz w:val="24"/>
          <w:szCs w:val="24"/>
        </w:rPr>
        <w:t xml:space="preserve"> in </w:t>
      </w:r>
      <w:proofErr w:type="spellStart"/>
      <w:r w:rsidRPr="00760521">
        <w:rPr>
          <w:rFonts w:ascii="Times New Roman" w:hAnsi="Times New Roman" w:cs="Times New Roman"/>
          <w:color w:val="000000" w:themeColor="text1"/>
          <w:sz w:val="24"/>
          <w:szCs w:val="24"/>
        </w:rPr>
        <w:t>Alu</w:t>
      </w:r>
      <w:proofErr w:type="spellEnd"/>
      <w:r w:rsidRPr="00760521">
        <w:rPr>
          <w:rFonts w:ascii="Times New Roman" w:hAnsi="Times New Roman" w:cs="Times New Roman"/>
          <w:color w:val="000000" w:themeColor="text1"/>
          <w:sz w:val="24"/>
          <w:szCs w:val="24"/>
        </w:rPr>
        <w:t xml:space="preserve"> pokrivno masko avtomatike</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719EB135" w14:textId="6192AA3E" w:rsidR="00760521" w:rsidRPr="00760521" w:rsidRDefault="00653201" w:rsidP="00760521">
      <w:pPr>
        <w:pStyle w:val="Brezrazmikov"/>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760521" w:rsidRPr="00760521">
        <w:rPr>
          <w:rFonts w:ascii="Times New Roman" w:hAnsi="Times New Roman" w:cs="Times New Roman"/>
          <w:color w:val="000000" w:themeColor="text1"/>
          <w:sz w:val="24"/>
          <w:szCs w:val="24"/>
        </w:rPr>
        <w:tab/>
        <w:t>profili srebrno eloksirani</w:t>
      </w:r>
      <w:r w:rsidR="00981C33">
        <w:rPr>
          <w:rFonts w:ascii="Times New Roman" w:hAnsi="Times New Roman" w:cs="Times New Roman"/>
          <w:color w:val="000000" w:themeColor="text1"/>
          <w:sz w:val="24"/>
          <w:szCs w:val="24"/>
        </w:rPr>
        <w:t>,</w:t>
      </w:r>
      <w:r w:rsidR="00760521" w:rsidRPr="00760521">
        <w:rPr>
          <w:rFonts w:ascii="Times New Roman" w:hAnsi="Times New Roman" w:cs="Times New Roman"/>
          <w:color w:val="000000" w:themeColor="text1"/>
          <w:sz w:val="24"/>
          <w:szCs w:val="24"/>
        </w:rPr>
        <w:t xml:space="preserve"> </w:t>
      </w:r>
    </w:p>
    <w:p w14:paraId="70011F82" w14:textId="4C25AB82" w:rsidR="00760521" w:rsidRPr="00760521" w:rsidRDefault="00653201" w:rsidP="00760521">
      <w:pPr>
        <w:pStyle w:val="Brezrazmikov"/>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760521" w:rsidRPr="00760521">
        <w:rPr>
          <w:rFonts w:ascii="Times New Roman" w:hAnsi="Times New Roman" w:cs="Times New Roman"/>
          <w:color w:val="000000" w:themeColor="text1"/>
          <w:sz w:val="24"/>
          <w:szCs w:val="24"/>
        </w:rPr>
        <w:tab/>
        <w:t>steklo prozorno varnostno,10</w:t>
      </w:r>
      <w:r w:rsidR="002B47B6">
        <w:rPr>
          <w:rFonts w:ascii="Times New Roman" w:hAnsi="Times New Roman" w:cs="Times New Roman"/>
          <w:color w:val="000000" w:themeColor="text1"/>
          <w:sz w:val="24"/>
          <w:szCs w:val="24"/>
        </w:rPr>
        <w:t xml:space="preserve"> </w:t>
      </w:r>
      <w:r w:rsidR="00760521" w:rsidRPr="00760521">
        <w:rPr>
          <w:rFonts w:ascii="Times New Roman" w:hAnsi="Times New Roman" w:cs="Times New Roman"/>
          <w:color w:val="000000" w:themeColor="text1"/>
          <w:sz w:val="24"/>
          <w:szCs w:val="24"/>
        </w:rPr>
        <w:t>mm</w:t>
      </w:r>
      <w:r w:rsidR="00981C33">
        <w:rPr>
          <w:rFonts w:ascii="Times New Roman" w:hAnsi="Times New Roman" w:cs="Times New Roman"/>
          <w:color w:val="000000" w:themeColor="text1"/>
          <w:sz w:val="24"/>
          <w:szCs w:val="24"/>
        </w:rPr>
        <w:t>,</w:t>
      </w:r>
      <w:r w:rsidR="00760521" w:rsidRPr="00760521">
        <w:rPr>
          <w:rFonts w:ascii="Times New Roman" w:hAnsi="Times New Roman" w:cs="Times New Roman"/>
          <w:color w:val="000000" w:themeColor="text1"/>
          <w:sz w:val="24"/>
          <w:szCs w:val="24"/>
        </w:rPr>
        <w:t xml:space="preserve"> </w:t>
      </w:r>
    </w:p>
    <w:p w14:paraId="7622B5BC" w14:textId="79A7FB98"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 1 </w:t>
      </w:r>
      <w:proofErr w:type="spellStart"/>
      <w:r w:rsidRPr="00760521">
        <w:rPr>
          <w:rFonts w:ascii="Times New Roman" w:hAnsi="Times New Roman" w:cs="Times New Roman"/>
          <w:color w:val="000000" w:themeColor="text1"/>
          <w:sz w:val="24"/>
          <w:szCs w:val="24"/>
        </w:rPr>
        <w:t>kpl</w:t>
      </w:r>
      <w:proofErr w:type="spellEnd"/>
      <w:r w:rsidRPr="00760521">
        <w:rPr>
          <w:rFonts w:ascii="Times New Roman" w:hAnsi="Times New Roman" w:cs="Times New Roman"/>
          <w:color w:val="000000" w:themeColor="text1"/>
          <w:sz w:val="24"/>
          <w:szCs w:val="24"/>
        </w:rPr>
        <w:t xml:space="preserve"> MCU-</w:t>
      </w:r>
      <w:proofErr w:type="spellStart"/>
      <w:r w:rsidRPr="00760521">
        <w:rPr>
          <w:rFonts w:ascii="Times New Roman" w:hAnsi="Times New Roman" w:cs="Times New Roman"/>
          <w:color w:val="000000" w:themeColor="text1"/>
          <w:sz w:val="24"/>
          <w:szCs w:val="24"/>
        </w:rPr>
        <w:t>ER,elektronika</w:t>
      </w:r>
      <w:proofErr w:type="spellEnd"/>
      <w:r w:rsidRPr="00760521">
        <w:rPr>
          <w:rFonts w:ascii="Times New Roman" w:hAnsi="Times New Roman" w:cs="Times New Roman"/>
          <w:color w:val="000000" w:themeColor="text1"/>
          <w:sz w:val="24"/>
          <w:szCs w:val="24"/>
        </w:rPr>
        <w:t xml:space="preserve"> z mikroprocesorjem</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2CA2E2B6" w14:textId="3C6BF30D"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1 </w:t>
      </w:r>
      <w:proofErr w:type="spellStart"/>
      <w:r w:rsidRPr="00760521">
        <w:rPr>
          <w:rFonts w:ascii="Times New Roman" w:hAnsi="Times New Roman" w:cs="Times New Roman"/>
          <w:color w:val="000000" w:themeColor="text1"/>
          <w:sz w:val="24"/>
          <w:szCs w:val="24"/>
        </w:rPr>
        <w:t>kpl</w:t>
      </w:r>
      <w:proofErr w:type="spellEnd"/>
      <w:r w:rsidRPr="00760521">
        <w:rPr>
          <w:rFonts w:ascii="Times New Roman" w:hAnsi="Times New Roman" w:cs="Times New Roman"/>
          <w:color w:val="000000" w:themeColor="text1"/>
          <w:sz w:val="24"/>
          <w:szCs w:val="24"/>
        </w:rPr>
        <w:t xml:space="preserve"> Pogon z zobatim jermenom</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7FE02BDE" w14:textId="4FF4265E"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1 kos HDD, motorni pogon</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55FFD5FD" w14:textId="6470B5AB"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1 kos I/O </w:t>
      </w:r>
      <w:proofErr w:type="spellStart"/>
      <w:r w:rsidRPr="00760521">
        <w:rPr>
          <w:rFonts w:ascii="Times New Roman" w:hAnsi="Times New Roman" w:cs="Times New Roman"/>
          <w:color w:val="000000" w:themeColor="text1"/>
          <w:sz w:val="24"/>
          <w:szCs w:val="24"/>
        </w:rPr>
        <w:t>Board</w:t>
      </w:r>
      <w:proofErr w:type="spellEnd"/>
      <w:r w:rsidRPr="00760521">
        <w:rPr>
          <w:rFonts w:ascii="Times New Roman" w:hAnsi="Times New Roman" w:cs="Times New Roman"/>
          <w:color w:val="000000" w:themeColor="text1"/>
          <w:sz w:val="24"/>
          <w:szCs w:val="24"/>
        </w:rPr>
        <w:t>, razširitvena elektronika</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52C12BF1" w14:textId="52F652F0"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2 kos senzor - detektor prisotnosti</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57BF9F01" w14:textId="4ED897A7"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1 kos senzor za avtomatsko odpiranje vrat z vgrajenim detektorjem prisotnosti</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6D43DD20" w14:textId="663ED308"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1 kos </w:t>
      </w:r>
      <w:proofErr w:type="spellStart"/>
      <w:r w:rsidRPr="00760521">
        <w:rPr>
          <w:rFonts w:ascii="Times New Roman" w:hAnsi="Times New Roman" w:cs="Times New Roman"/>
          <w:color w:val="000000" w:themeColor="text1"/>
          <w:sz w:val="24"/>
          <w:szCs w:val="24"/>
        </w:rPr>
        <w:t>fail</w:t>
      </w:r>
      <w:proofErr w:type="spellEnd"/>
      <w:r w:rsidRPr="00760521">
        <w:rPr>
          <w:rFonts w:ascii="Times New Roman" w:hAnsi="Times New Roman" w:cs="Times New Roman"/>
          <w:color w:val="000000" w:themeColor="text1"/>
          <w:sz w:val="24"/>
          <w:szCs w:val="24"/>
        </w:rPr>
        <w:t xml:space="preserve"> </w:t>
      </w:r>
      <w:proofErr w:type="spellStart"/>
      <w:r w:rsidRPr="00760521">
        <w:rPr>
          <w:rFonts w:ascii="Times New Roman" w:hAnsi="Times New Roman" w:cs="Times New Roman"/>
          <w:color w:val="000000" w:themeColor="text1"/>
          <w:sz w:val="24"/>
          <w:szCs w:val="24"/>
        </w:rPr>
        <w:t>safe</w:t>
      </w:r>
      <w:proofErr w:type="spellEnd"/>
      <w:r w:rsidRPr="00760521">
        <w:rPr>
          <w:rFonts w:ascii="Times New Roman" w:hAnsi="Times New Roman" w:cs="Times New Roman"/>
          <w:color w:val="000000" w:themeColor="text1"/>
          <w:sz w:val="24"/>
          <w:szCs w:val="24"/>
        </w:rPr>
        <w:t>, elektromehanska ključavnica</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5F8706D0" w14:textId="77777777"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1 kos 24V, baterija za odpiranje vrat v primeru izpada el. energije, </w:t>
      </w:r>
    </w:p>
    <w:p w14:paraId="5A1D52DF" w14:textId="1332D34B"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1 kos komandno stikalo s ključem, s šestimi osnovnimi funkcijami</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320111C6" w14:textId="1FE0A19D"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2 kos komolčna </w:t>
      </w:r>
      <w:proofErr w:type="spellStart"/>
      <w:r w:rsidRPr="00760521">
        <w:rPr>
          <w:rFonts w:ascii="Times New Roman" w:hAnsi="Times New Roman" w:cs="Times New Roman"/>
          <w:color w:val="000000" w:themeColor="text1"/>
          <w:sz w:val="24"/>
          <w:szCs w:val="24"/>
        </w:rPr>
        <w:t>alu</w:t>
      </w:r>
      <w:proofErr w:type="spellEnd"/>
      <w:r w:rsidRPr="00760521">
        <w:rPr>
          <w:rFonts w:ascii="Times New Roman" w:hAnsi="Times New Roman" w:cs="Times New Roman"/>
          <w:color w:val="000000" w:themeColor="text1"/>
          <w:sz w:val="24"/>
          <w:szCs w:val="24"/>
        </w:rPr>
        <w:t xml:space="preserve"> tipka</w:t>
      </w:r>
      <w:r w:rsidR="00981C33">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 xml:space="preserve"> </w:t>
      </w:r>
    </w:p>
    <w:p w14:paraId="6E13ADD2" w14:textId="07A4D4D0" w:rsidR="00760521" w:rsidRP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1 kos </w:t>
      </w:r>
      <w:r w:rsidR="00D50415">
        <w:rPr>
          <w:rFonts w:ascii="Times New Roman" w:hAnsi="Times New Roman" w:cs="Times New Roman"/>
          <w:color w:val="000000" w:themeColor="text1"/>
          <w:sz w:val="24"/>
          <w:szCs w:val="24"/>
        </w:rPr>
        <w:t>stikalo za izklop v sili</w:t>
      </w:r>
      <w:r w:rsidR="00981C33">
        <w:rPr>
          <w:rFonts w:ascii="Times New Roman" w:hAnsi="Times New Roman" w:cs="Times New Roman"/>
          <w:color w:val="000000" w:themeColor="text1"/>
          <w:sz w:val="24"/>
          <w:szCs w:val="24"/>
        </w:rPr>
        <w:t>,</w:t>
      </w:r>
    </w:p>
    <w:p w14:paraId="040049C7" w14:textId="5AFAC6FD" w:rsidR="00760521" w:rsidRDefault="00760521" w:rsidP="00760521">
      <w:pPr>
        <w:pStyle w:val="Brezrazmikov"/>
        <w:rPr>
          <w:rFonts w:ascii="Times New Roman" w:hAnsi="Times New Roman" w:cs="Times New Roman"/>
          <w:color w:val="000000" w:themeColor="text1"/>
          <w:sz w:val="24"/>
          <w:szCs w:val="24"/>
        </w:rPr>
      </w:pPr>
      <w:r w:rsidRPr="00760521">
        <w:rPr>
          <w:rFonts w:ascii="Times New Roman" w:hAnsi="Times New Roman" w:cs="Times New Roman"/>
          <w:color w:val="000000" w:themeColor="text1"/>
          <w:sz w:val="24"/>
          <w:szCs w:val="24"/>
        </w:rPr>
        <w:t>-</w:t>
      </w:r>
      <w:r w:rsidRPr="00760521">
        <w:rPr>
          <w:rFonts w:ascii="Times New Roman" w:hAnsi="Times New Roman" w:cs="Times New Roman"/>
          <w:color w:val="000000" w:themeColor="text1"/>
          <w:sz w:val="24"/>
          <w:szCs w:val="24"/>
        </w:rPr>
        <w:tab/>
        <w:t xml:space="preserve">1 </w:t>
      </w:r>
      <w:proofErr w:type="spellStart"/>
      <w:r w:rsidRPr="00760521">
        <w:rPr>
          <w:rFonts w:ascii="Times New Roman" w:hAnsi="Times New Roman" w:cs="Times New Roman"/>
          <w:color w:val="000000" w:themeColor="text1"/>
          <w:sz w:val="24"/>
          <w:szCs w:val="24"/>
        </w:rPr>
        <w:t>kpl</w:t>
      </w:r>
      <w:proofErr w:type="spellEnd"/>
      <w:r w:rsidRPr="00760521">
        <w:rPr>
          <w:rFonts w:ascii="Times New Roman" w:hAnsi="Times New Roman" w:cs="Times New Roman"/>
          <w:color w:val="000000" w:themeColor="text1"/>
          <w:sz w:val="24"/>
          <w:szCs w:val="24"/>
        </w:rPr>
        <w:t xml:space="preserve"> montaža na pripravljeno odprtino v steni širina x višina odprtine: </w:t>
      </w:r>
      <w:r w:rsidR="005E6ED0" w:rsidRPr="00760521">
        <w:rPr>
          <w:rFonts w:ascii="Times New Roman" w:hAnsi="Times New Roman" w:cs="Times New Roman"/>
          <w:color w:val="000000" w:themeColor="text1"/>
          <w:sz w:val="24"/>
          <w:szCs w:val="24"/>
        </w:rPr>
        <w:t>8</w:t>
      </w:r>
      <w:r w:rsidR="005E6ED0">
        <w:rPr>
          <w:rFonts w:ascii="Times New Roman" w:hAnsi="Times New Roman" w:cs="Times New Roman"/>
          <w:color w:val="000000" w:themeColor="text1"/>
          <w:sz w:val="24"/>
          <w:szCs w:val="24"/>
        </w:rPr>
        <w:t>60</w:t>
      </w:r>
      <w:r w:rsidR="005E6ED0" w:rsidRPr="00760521">
        <w:rPr>
          <w:rFonts w:ascii="Times New Roman" w:hAnsi="Times New Roman" w:cs="Times New Roman"/>
          <w:color w:val="000000" w:themeColor="text1"/>
          <w:sz w:val="24"/>
          <w:szCs w:val="24"/>
        </w:rPr>
        <w:t xml:space="preserve"> x 21</w:t>
      </w:r>
      <w:r w:rsidR="005E6ED0">
        <w:rPr>
          <w:rFonts w:ascii="Times New Roman" w:hAnsi="Times New Roman" w:cs="Times New Roman"/>
          <w:color w:val="000000" w:themeColor="text1"/>
          <w:sz w:val="24"/>
          <w:szCs w:val="24"/>
        </w:rPr>
        <w:t>3</w:t>
      </w:r>
      <w:r w:rsidR="005E6ED0" w:rsidRPr="00760521">
        <w:rPr>
          <w:rFonts w:ascii="Times New Roman" w:hAnsi="Times New Roman" w:cs="Times New Roman"/>
          <w:color w:val="000000" w:themeColor="text1"/>
          <w:sz w:val="24"/>
          <w:szCs w:val="24"/>
        </w:rPr>
        <w:t xml:space="preserve">0 </w:t>
      </w:r>
      <w:r w:rsidRPr="00760521">
        <w:rPr>
          <w:rFonts w:ascii="Times New Roman" w:hAnsi="Times New Roman" w:cs="Times New Roman"/>
          <w:color w:val="000000" w:themeColor="text1"/>
          <w:sz w:val="24"/>
          <w:szCs w:val="24"/>
        </w:rPr>
        <w:t>mm</w:t>
      </w:r>
    </w:p>
    <w:p w14:paraId="5645DBE2" w14:textId="6351C0D4" w:rsidR="00970CBA" w:rsidRDefault="00981C33" w:rsidP="00970CBA">
      <w:pPr>
        <w:pStyle w:val="Brezrazmikov"/>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60521" w:rsidRPr="00760521">
        <w:rPr>
          <w:rFonts w:ascii="Times New Roman" w:hAnsi="Times New Roman" w:cs="Times New Roman"/>
          <w:color w:val="000000" w:themeColor="text1"/>
          <w:sz w:val="24"/>
          <w:szCs w:val="24"/>
        </w:rPr>
        <w:t xml:space="preserve">z drsnim krilom, </w:t>
      </w:r>
      <w:proofErr w:type="spellStart"/>
      <w:r w:rsidR="00760521" w:rsidRPr="00760521">
        <w:rPr>
          <w:rFonts w:ascii="Times New Roman" w:hAnsi="Times New Roman" w:cs="Times New Roman"/>
          <w:color w:val="000000" w:themeColor="text1"/>
          <w:sz w:val="24"/>
          <w:szCs w:val="24"/>
        </w:rPr>
        <w:t>alu</w:t>
      </w:r>
      <w:proofErr w:type="spellEnd"/>
      <w:r w:rsidR="00760521" w:rsidRPr="00760521">
        <w:rPr>
          <w:rFonts w:ascii="Times New Roman" w:hAnsi="Times New Roman" w:cs="Times New Roman"/>
          <w:color w:val="000000" w:themeColor="text1"/>
          <w:sz w:val="24"/>
          <w:szCs w:val="24"/>
        </w:rPr>
        <w:t xml:space="preserve"> </w:t>
      </w:r>
      <w:proofErr w:type="spellStart"/>
      <w:r w:rsidR="00760521" w:rsidRPr="00760521">
        <w:rPr>
          <w:rFonts w:ascii="Times New Roman" w:hAnsi="Times New Roman" w:cs="Times New Roman"/>
          <w:color w:val="000000" w:themeColor="text1"/>
          <w:sz w:val="24"/>
          <w:szCs w:val="24"/>
        </w:rPr>
        <w:t>podkonstrukcijo</w:t>
      </w:r>
      <w:proofErr w:type="spellEnd"/>
      <w:r w:rsidR="00760521" w:rsidRPr="00760521">
        <w:rPr>
          <w:rFonts w:ascii="Times New Roman" w:hAnsi="Times New Roman" w:cs="Times New Roman"/>
          <w:color w:val="000000" w:themeColor="text1"/>
          <w:sz w:val="24"/>
          <w:szCs w:val="24"/>
        </w:rPr>
        <w:t xml:space="preserve"> in </w:t>
      </w:r>
      <w:proofErr w:type="spellStart"/>
      <w:r>
        <w:rPr>
          <w:rFonts w:ascii="Times New Roman" w:hAnsi="Times New Roman" w:cs="Times New Roman"/>
          <w:color w:val="000000" w:themeColor="text1"/>
          <w:sz w:val="24"/>
          <w:szCs w:val="24"/>
        </w:rPr>
        <w:t>a</w:t>
      </w:r>
      <w:r w:rsidR="00760521" w:rsidRPr="00760521">
        <w:rPr>
          <w:rFonts w:ascii="Times New Roman" w:hAnsi="Times New Roman" w:cs="Times New Roman"/>
          <w:color w:val="000000" w:themeColor="text1"/>
          <w:sz w:val="24"/>
          <w:szCs w:val="24"/>
        </w:rPr>
        <w:t>lu</w:t>
      </w:r>
      <w:proofErr w:type="spellEnd"/>
      <w:r w:rsidR="00760521" w:rsidRPr="00760521">
        <w:rPr>
          <w:rFonts w:ascii="Times New Roman" w:hAnsi="Times New Roman" w:cs="Times New Roman"/>
          <w:color w:val="000000" w:themeColor="text1"/>
          <w:sz w:val="24"/>
          <w:szCs w:val="24"/>
        </w:rPr>
        <w:t xml:space="preserve"> pokrivno masko avtomatike</w:t>
      </w:r>
    </w:p>
    <w:p w14:paraId="7CD9D0D8" w14:textId="2BFF9BED" w:rsidR="00970CBA" w:rsidRPr="00D50415" w:rsidRDefault="00970CBA" w:rsidP="00970CBA">
      <w:pPr>
        <w:pStyle w:val="Brezrazmikov"/>
        <w:numPr>
          <w:ilvl w:val="0"/>
          <w:numId w:val="19"/>
        </w:numPr>
        <w:rPr>
          <w:rFonts w:ascii="Times New Roman" w:hAnsi="Times New Roman" w:cs="Times New Roman"/>
          <w:color w:val="000000" w:themeColor="text1"/>
          <w:sz w:val="24"/>
          <w:szCs w:val="24"/>
        </w:rPr>
      </w:pPr>
      <w:r w:rsidRPr="00D50415">
        <w:rPr>
          <w:rFonts w:ascii="Times New Roman" w:hAnsi="Times New Roman" w:cs="Times New Roman"/>
          <w:color w:val="000000" w:themeColor="text1"/>
          <w:sz w:val="24"/>
          <w:szCs w:val="24"/>
        </w:rPr>
        <w:t>vrata morajo ustrezati standardom: SIST EN 14351-1, SIST EN 14351-2, SIST EN 16361, SIST EN 16005, SIST EN 1154, SIST EN 1155.</w:t>
      </w:r>
    </w:p>
    <w:p w14:paraId="12771127" w14:textId="77777777" w:rsidR="00970CBA" w:rsidRPr="00760521" w:rsidRDefault="00970CBA" w:rsidP="00760521">
      <w:pPr>
        <w:pStyle w:val="Brezrazmikov"/>
        <w:rPr>
          <w:rFonts w:ascii="Times New Roman" w:hAnsi="Times New Roman" w:cs="Times New Roman"/>
          <w:color w:val="000000" w:themeColor="text1"/>
          <w:sz w:val="24"/>
          <w:szCs w:val="24"/>
        </w:rPr>
      </w:pPr>
    </w:p>
    <w:p w14:paraId="1AEBF411" w14:textId="4F0AA4C9" w:rsidR="00760521" w:rsidRPr="00BF0E0F" w:rsidRDefault="00760521" w:rsidP="00760521">
      <w:pPr>
        <w:pStyle w:val="Brezrazmikov"/>
        <w:rPr>
          <w:rFonts w:ascii="Times New Roman" w:hAnsi="Times New Roman" w:cs="Times New Roman"/>
          <w:color w:val="000000" w:themeColor="text1"/>
          <w:sz w:val="24"/>
          <w:szCs w:val="24"/>
        </w:rPr>
      </w:pPr>
      <w:r w:rsidRPr="00BF0E0F">
        <w:rPr>
          <w:rFonts w:ascii="Times New Roman" w:hAnsi="Times New Roman" w:cs="Times New Roman"/>
          <w:color w:val="000000" w:themeColor="text1"/>
          <w:sz w:val="24"/>
          <w:szCs w:val="24"/>
        </w:rPr>
        <w:t>•</w:t>
      </w:r>
      <w:r w:rsidRPr="002B47B6">
        <w:rPr>
          <w:rFonts w:ascii="Times New Roman" w:hAnsi="Times New Roman" w:cs="Times New Roman"/>
          <w:color w:val="EE0000"/>
          <w:sz w:val="24"/>
          <w:szCs w:val="24"/>
        </w:rPr>
        <w:tab/>
      </w:r>
      <w:r w:rsidRPr="00BF0E0F">
        <w:rPr>
          <w:rFonts w:ascii="Times New Roman" w:hAnsi="Times New Roman" w:cs="Times New Roman"/>
          <w:color w:val="000000" w:themeColor="text1"/>
          <w:sz w:val="24"/>
          <w:szCs w:val="24"/>
        </w:rPr>
        <w:t>podboji ostanejo obstoječi</w:t>
      </w:r>
      <w:r w:rsidR="00981C33" w:rsidRPr="00BF0E0F">
        <w:rPr>
          <w:rFonts w:ascii="Times New Roman" w:hAnsi="Times New Roman" w:cs="Times New Roman"/>
          <w:color w:val="000000" w:themeColor="text1"/>
          <w:sz w:val="24"/>
          <w:szCs w:val="24"/>
        </w:rPr>
        <w:t>,</w:t>
      </w:r>
    </w:p>
    <w:p w14:paraId="68FEFE2D" w14:textId="666090FA" w:rsidR="00760521" w:rsidRDefault="00760521" w:rsidP="00760521">
      <w:pPr>
        <w:pStyle w:val="Brezrazmikov"/>
        <w:rPr>
          <w:rFonts w:ascii="Times New Roman" w:hAnsi="Times New Roman" w:cs="Times New Roman"/>
          <w:color w:val="000000" w:themeColor="text1"/>
          <w:sz w:val="24"/>
          <w:szCs w:val="24"/>
        </w:rPr>
      </w:pPr>
      <w:r w:rsidRPr="00BF0E0F">
        <w:rPr>
          <w:rFonts w:ascii="Times New Roman" w:hAnsi="Times New Roman" w:cs="Times New Roman"/>
          <w:color w:val="000000" w:themeColor="text1"/>
          <w:sz w:val="24"/>
          <w:szCs w:val="24"/>
        </w:rPr>
        <w:t>•</w:t>
      </w:r>
      <w:r w:rsidRPr="00BF0E0F">
        <w:rPr>
          <w:rFonts w:ascii="Times New Roman" w:hAnsi="Times New Roman" w:cs="Times New Roman"/>
          <w:color w:val="000000" w:themeColor="text1"/>
          <w:sz w:val="24"/>
          <w:szCs w:val="24"/>
        </w:rPr>
        <w:tab/>
        <w:t>motorni pogon se podloži</w:t>
      </w:r>
      <w:r w:rsidR="00981C33" w:rsidRPr="00BF0E0F">
        <w:rPr>
          <w:rFonts w:ascii="Times New Roman" w:hAnsi="Times New Roman" w:cs="Times New Roman"/>
          <w:color w:val="000000" w:themeColor="text1"/>
          <w:sz w:val="24"/>
          <w:szCs w:val="24"/>
        </w:rPr>
        <w:t>.</w:t>
      </w:r>
      <w:r w:rsidRPr="00BF0E0F">
        <w:rPr>
          <w:rFonts w:ascii="Times New Roman" w:hAnsi="Times New Roman" w:cs="Times New Roman"/>
          <w:color w:val="000000" w:themeColor="text1"/>
          <w:sz w:val="24"/>
          <w:szCs w:val="24"/>
        </w:rPr>
        <w:t xml:space="preserve"> </w:t>
      </w:r>
    </w:p>
    <w:p w14:paraId="0CDAE3F7" w14:textId="5AFD07D2" w:rsidR="00760521" w:rsidRDefault="00760521" w:rsidP="00760521">
      <w:pPr>
        <w:pStyle w:val="Brezrazmikov"/>
        <w:rPr>
          <w:rFonts w:ascii="Times New Roman" w:hAnsi="Times New Roman" w:cs="Times New Roman"/>
          <w:color w:val="000000" w:themeColor="text1"/>
          <w:sz w:val="24"/>
          <w:szCs w:val="24"/>
        </w:rPr>
      </w:pPr>
    </w:p>
    <w:p w14:paraId="0D1ED4F1" w14:textId="67382938" w:rsidR="00D50415" w:rsidRPr="009622D6" w:rsidRDefault="00D50415" w:rsidP="00760521">
      <w:pPr>
        <w:pStyle w:val="Brezrazmikov"/>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Izvajalec bo zagotovil:</w:t>
      </w:r>
    </w:p>
    <w:p w14:paraId="2DA89248" w14:textId="0313084E" w:rsidR="00CA369D" w:rsidRPr="00970CBA" w:rsidRDefault="00CA369D" w:rsidP="00CA369D">
      <w:pPr>
        <w:pStyle w:val="Odstavekseznama"/>
        <w:numPr>
          <w:ilvl w:val="0"/>
          <w:numId w:val="6"/>
        </w:numPr>
        <w:rPr>
          <w:rFonts w:ascii="Times New Roman" w:hAnsi="Times New Roman" w:cs="Times New Roman"/>
          <w:color w:val="FF0000"/>
          <w:sz w:val="24"/>
          <w:szCs w:val="24"/>
        </w:rPr>
      </w:pPr>
      <w:r w:rsidRPr="00D50415">
        <w:rPr>
          <w:rFonts w:ascii="Times New Roman" w:hAnsi="Times New Roman" w:cs="Times New Roman"/>
          <w:color w:val="000000" w:themeColor="text1"/>
          <w:sz w:val="24"/>
          <w:szCs w:val="24"/>
        </w:rPr>
        <w:t>izdelavo PZI in PID dokumentacije, pripravljavec in nosilec stroškov PZI in PID je izvajalec (opomba: Izvajalec predloži PZI dokumentacijo v roku najkasneje 8 dni po prejemu pisnega naročila s strani naročnika, PID pa pred primopredajo del),</w:t>
      </w:r>
    </w:p>
    <w:p w14:paraId="7FFC2A61" w14:textId="5C7CF620" w:rsidR="00970CBA" w:rsidRPr="00970CBA" w:rsidRDefault="00970CBA" w:rsidP="00970CBA">
      <w:pPr>
        <w:pStyle w:val="Odstavekseznama"/>
        <w:numPr>
          <w:ilvl w:val="0"/>
          <w:numId w:val="6"/>
        </w:numPr>
        <w:rPr>
          <w:rFonts w:ascii="Times New Roman" w:hAnsi="Times New Roman" w:cs="Times New Roman"/>
          <w:color w:val="FF0000"/>
          <w:sz w:val="24"/>
          <w:szCs w:val="24"/>
        </w:rPr>
      </w:pPr>
      <w:r>
        <w:rPr>
          <w:rFonts w:ascii="Times New Roman" w:hAnsi="Times New Roman" w:cs="Times New Roman"/>
          <w:color w:val="000000" w:themeColor="text1"/>
          <w:sz w:val="24"/>
          <w:szCs w:val="24"/>
        </w:rPr>
        <w:t>izvedbo elektro inštalacij za zahtevano funkcionalno delovanje vrat,</w:t>
      </w:r>
    </w:p>
    <w:p w14:paraId="46B7AA63" w14:textId="626B5B24" w:rsidR="00970CBA" w:rsidRPr="00902AC3" w:rsidRDefault="00970CBA" w:rsidP="00970CBA">
      <w:pPr>
        <w:pStyle w:val="Odstavekseznama"/>
        <w:numPr>
          <w:ilvl w:val="0"/>
          <w:numId w:val="6"/>
        </w:numPr>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elektroinštalacijsko povezavo </w:t>
      </w:r>
      <w:r w:rsidR="00902AC3">
        <w:rPr>
          <w:rFonts w:ascii="Times New Roman" w:hAnsi="Times New Roman" w:cs="Times New Roman"/>
          <w:color w:val="000000" w:themeColor="text1"/>
          <w:sz w:val="24"/>
          <w:szCs w:val="24"/>
        </w:rPr>
        <w:t>do točke priklopa električnega napajanja v</w:t>
      </w:r>
      <w:r w:rsidR="007E26F6">
        <w:rPr>
          <w:rFonts w:ascii="Times New Roman" w:hAnsi="Times New Roman" w:cs="Times New Roman"/>
          <w:color w:val="000000" w:themeColor="text1"/>
          <w:sz w:val="24"/>
          <w:szCs w:val="24"/>
        </w:rPr>
        <w:t xml:space="preserve"> </w:t>
      </w:r>
      <w:r w:rsidR="00902AC3">
        <w:rPr>
          <w:rFonts w:ascii="Times New Roman" w:hAnsi="Times New Roman" w:cs="Times New Roman"/>
          <w:color w:val="000000" w:themeColor="text1"/>
          <w:sz w:val="24"/>
          <w:szCs w:val="24"/>
        </w:rPr>
        <w:t>električnem razdelilniku izvede izvajalec.</w:t>
      </w:r>
    </w:p>
    <w:p w14:paraId="2479192D" w14:textId="56C37676" w:rsidR="00902AC3" w:rsidRPr="00970CBA" w:rsidRDefault="007E26F6" w:rsidP="00970CBA">
      <w:pPr>
        <w:pStyle w:val="Odstavekseznama"/>
        <w:numPr>
          <w:ilvl w:val="0"/>
          <w:numId w:val="6"/>
        </w:numPr>
        <w:rPr>
          <w:rFonts w:ascii="Times New Roman" w:hAnsi="Times New Roman" w:cs="Times New Roman"/>
          <w:color w:val="FF0000"/>
          <w:sz w:val="24"/>
          <w:szCs w:val="24"/>
        </w:rPr>
      </w:pPr>
      <w:r>
        <w:rPr>
          <w:rFonts w:ascii="Times New Roman" w:hAnsi="Times New Roman" w:cs="Times New Roman"/>
          <w:color w:val="000000" w:themeColor="text1"/>
          <w:sz w:val="24"/>
          <w:szCs w:val="24"/>
        </w:rPr>
        <w:lastRenderedPageBreak/>
        <w:t>v</w:t>
      </w:r>
      <w:r w:rsidR="00902AC3">
        <w:rPr>
          <w:rFonts w:ascii="Times New Roman" w:hAnsi="Times New Roman" w:cs="Times New Roman"/>
          <w:color w:val="000000" w:themeColor="text1"/>
          <w:sz w:val="24"/>
          <w:szCs w:val="24"/>
        </w:rPr>
        <w:t xml:space="preserve">rata se odpirajo tudi na kontrolo dostopa; </w:t>
      </w:r>
      <w:r>
        <w:rPr>
          <w:rFonts w:ascii="Times New Roman" w:hAnsi="Times New Roman" w:cs="Times New Roman"/>
          <w:color w:val="000000" w:themeColor="text1"/>
          <w:sz w:val="24"/>
          <w:szCs w:val="24"/>
        </w:rPr>
        <w:t>elektroinštalacijsko</w:t>
      </w:r>
      <w:r w:rsidR="00902AC3">
        <w:rPr>
          <w:rFonts w:ascii="Times New Roman" w:hAnsi="Times New Roman" w:cs="Times New Roman"/>
          <w:color w:val="000000" w:themeColor="text1"/>
          <w:sz w:val="24"/>
          <w:szCs w:val="24"/>
        </w:rPr>
        <w:t xml:space="preserve"> povezavo do točke priklopa na bolnišnični sistem kontrole dostopa ter elektroinštalacijsko povezavo za namestitev čitalca kontrole dostopa na notranji in zunanji strani izvede izvajalec</w:t>
      </w:r>
    </w:p>
    <w:p w14:paraId="7CF04EFB" w14:textId="3E483112" w:rsidR="00B840A6" w:rsidRDefault="00B95081" w:rsidP="00B95081">
      <w:pPr>
        <w:pStyle w:val="Brezrazmikov"/>
        <w:numPr>
          <w:ilvl w:val="0"/>
          <w:numId w:val="6"/>
        </w:numPr>
        <w:jc w:val="both"/>
        <w:rPr>
          <w:rFonts w:ascii="Times New Roman" w:hAnsi="Times New Roman" w:cs="Times New Roman"/>
          <w:sz w:val="24"/>
          <w:szCs w:val="24"/>
        </w:rPr>
      </w:pPr>
      <w:r w:rsidRPr="002538EE">
        <w:rPr>
          <w:rFonts w:ascii="Times New Roman" w:hAnsi="Times New Roman" w:cs="Times New Roman"/>
          <w:sz w:val="24"/>
          <w:szCs w:val="24"/>
        </w:rPr>
        <w:t>i</w:t>
      </w:r>
      <w:r w:rsidR="00AD67E1" w:rsidRPr="002538EE">
        <w:rPr>
          <w:rFonts w:ascii="Times New Roman" w:hAnsi="Times New Roman" w:cs="Times New Roman"/>
          <w:sz w:val="24"/>
          <w:szCs w:val="24"/>
        </w:rPr>
        <w:t>zdelav</w:t>
      </w:r>
      <w:r w:rsidR="00A0575D" w:rsidRPr="002538EE">
        <w:rPr>
          <w:rFonts w:ascii="Times New Roman" w:hAnsi="Times New Roman" w:cs="Times New Roman"/>
          <w:sz w:val="24"/>
          <w:szCs w:val="24"/>
        </w:rPr>
        <w:t>o</w:t>
      </w:r>
      <w:r w:rsidR="00AD67E1" w:rsidRPr="002538EE">
        <w:rPr>
          <w:rFonts w:ascii="Times New Roman" w:hAnsi="Times New Roman" w:cs="Times New Roman"/>
          <w:sz w:val="24"/>
          <w:szCs w:val="24"/>
        </w:rPr>
        <w:t xml:space="preserve"> poročila o pregledu s strani</w:t>
      </w:r>
      <w:r w:rsidR="00D357CD" w:rsidRPr="002538EE">
        <w:rPr>
          <w:rFonts w:ascii="Times New Roman" w:hAnsi="Times New Roman" w:cs="Times New Roman"/>
          <w:sz w:val="24"/>
          <w:szCs w:val="24"/>
        </w:rPr>
        <w:t xml:space="preserve"> preglednika z </w:t>
      </w:r>
      <w:r w:rsidR="00AD67E1" w:rsidRPr="002538EE">
        <w:rPr>
          <w:rFonts w:ascii="Times New Roman" w:hAnsi="Times New Roman" w:cs="Times New Roman"/>
          <w:sz w:val="24"/>
          <w:szCs w:val="24"/>
        </w:rPr>
        <w:t>NPK</w:t>
      </w:r>
      <w:r w:rsidR="00D357CD" w:rsidRPr="002538EE">
        <w:rPr>
          <w:rFonts w:ascii="Times New Roman" w:hAnsi="Times New Roman" w:cs="Times New Roman"/>
          <w:sz w:val="24"/>
          <w:szCs w:val="24"/>
        </w:rPr>
        <w:t xml:space="preserve"> certifikatom:</w:t>
      </w:r>
      <w:r w:rsidR="00AD67E1" w:rsidRPr="002538EE">
        <w:rPr>
          <w:rFonts w:ascii="Times New Roman" w:hAnsi="Times New Roman" w:cs="Times New Roman"/>
          <w:sz w:val="24"/>
          <w:szCs w:val="24"/>
        </w:rPr>
        <w:t xml:space="preserve"> </w:t>
      </w:r>
      <w:r w:rsidR="00D357CD" w:rsidRPr="002538EE">
        <w:rPr>
          <w:rFonts w:ascii="Times New Roman" w:hAnsi="Times New Roman" w:cs="Times New Roman"/>
          <w:sz w:val="24"/>
          <w:szCs w:val="24"/>
        </w:rPr>
        <w:t>Preglednik zahtevnih električnih inštalacij in inštalacij zaščite pred delovanjem strele</w:t>
      </w:r>
      <w:r w:rsidR="00E13172" w:rsidRPr="002538EE">
        <w:rPr>
          <w:rFonts w:ascii="Times New Roman" w:hAnsi="Times New Roman" w:cs="Times New Roman"/>
          <w:sz w:val="24"/>
          <w:szCs w:val="24"/>
        </w:rPr>
        <w:t>,</w:t>
      </w:r>
    </w:p>
    <w:p w14:paraId="5FBEA6FC" w14:textId="00E3AAD4" w:rsidR="00970CBA" w:rsidRPr="00902AC3" w:rsidRDefault="00970CBA" w:rsidP="00902AC3">
      <w:pPr>
        <w:pStyle w:val="Brezrazmikov"/>
        <w:numPr>
          <w:ilvl w:val="0"/>
          <w:numId w:val="6"/>
        </w:numPr>
        <w:jc w:val="both"/>
        <w:rPr>
          <w:rFonts w:ascii="Times New Roman" w:hAnsi="Times New Roman" w:cs="Times New Roman"/>
          <w:sz w:val="24"/>
          <w:szCs w:val="24"/>
        </w:rPr>
      </w:pPr>
      <w:r>
        <w:rPr>
          <w:rFonts w:ascii="Times New Roman" w:hAnsi="Times New Roman" w:cs="Times New Roman"/>
          <w:sz w:val="24"/>
          <w:szCs w:val="24"/>
        </w:rPr>
        <w:t>kabli morajo imeti CPR vsaj: B2ca s1 d2 a1</w:t>
      </w:r>
    </w:p>
    <w:p w14:paraId="6B8FC76D" w14:textId="08BA4FD2" w:rsidR="00970CBA" w:rsidRPr="00902AC3" w:rsidRDefault="00D6215E" w:rsidP="00902AC3">
      <w:pPr>
        <w:pStyle w:val="Brezrazmikov"/>
        <w:numPr>
          <w:ilvl w:val="0"/>
          <w:numId w:val="6"/>
        </w:numPr>
        <w:jc w:val="both"/>
        <w:rPr>
          <w:rFonts w:ascii="Times New Roman" w:hAnsi="Times New Roman" w:cs="Times New Roman"/>
          <w:color w:val="000000" w:themeColor="text1"/>
          <w:sz w:val="24"/>
          <w:szCs w:val="24"/>
        </w:rPr>
      </w:pPr>
      <w:r w:rsidRPr="00D50415">
        <w:rPr>
          <w:rFonts w:ascii="Times New Roman" w:hAnsi="Times New Roman" w:cs="Times New Roman"/>
          <w:color w:val="000000" w:themeColor="text1"/>
          <w:sz w:val="24"/>
          <w:szCs w:val="24"/>
        </w:rPr>
        <w:t>priključitev, zagon ter preizkus doseganja funkcionalnega delovanja</w:t>
      </w:r>
      <w:r w:rsidR="00E13172" w:rsidRPr="00D50415">
        <w:rPr>
          <w:rFonts w:ascii="Times New Roman" w:hAnsi="Times New Roman" w:cs="Times New Roman"/>
          <w:color w:val="000000" w:themeColor="text1"/>
          <w:sz w:val="24"/>
          <w:szCs w:val="24"/>
        </w:rPr>
        <w:t>,</w:t>
      </w:r>
    </w:p>
    <w:p w14:paraId="4FF1B4B8" w14:textId="23D94369" w:rsidR="00A32AAF" w:rsidRPr="00902AC3" w:rsidRDefault="00D6215E" w:rsidP="00902AC3">
      <w:pPr>
        <w:pStyle w:val="Brezrazmikov"/>
        <w:numPr>
          <w:ilvl w:val="0"/>
          <w:numId w:val="6"/>
        </w:numPr>
        <w:jc w:val="both"/>
        <w:rPr>
          <w:rFonts w:ascii="Times New Roman" w:hAnsi="Times New Roman" w:cs="Times New Roman"/>
          <w:color w:val="000000" w:themeColor="text1"/>
          <w:sz w:val="24"/>
          <w:szCs w:val="24"/>
        </w:rPr>
      </w:pPr>
      <w:r w:rsidRPr="00D50415">
        <w:rPr>
          <w:rFonts w:ascii="Times New Roman" w:hAnsi="Times New Roman" w:cs="Times New Roman"/>
          <w:color w:val="000000" w:themeColor="text1"/>
          <w:sz w:val="24"/>
          <w:szCs w:val="24"/>
        </w:rPr>
        <w:t>druga morebitna dodatna dela za funkcionalno delovanje</w:t>
      </w:r>
      <w:r w:rsidR="00E13172" w:rsidRPr="00D50415">
        <w:rPr>
          <w:rFonts w:ascii="Times New Roman" w:hAnsi="Times New Roman" w:cs="Times New Roman"/>
          <w:color w:val="FF0000"/>
          <w:sz w:val="24"/>
          <w:szCs w:val="24"/>
        </w:rPr>
        <w:t>,</w:t>
      </w:r>
    </w:p>
    <w:p w14:paraId="06AED794" w14:textId="77777777" w:rsidR="00A32AAF" w:rsidRPr="009622D6" w:rsidRDefault="00A32AAF" w:rsidP="00A32AAF">
      <w:pPr>
        <w:pStyle w:val="Brezrazmikov"/>
        <w:jc w:val="both"/>
        <w:rPr>
          <w:color w:val="000000" w:themeColor="text1"/>
        </w:rPr>
      </w:pPr>
    </w:p>
    <w:p w14:paraId="7C910F58" w14:textId="77777777" w:rsidR="00A32AAF" w:rsidRPr="009622D6" w:rsidRDefault="00A32AAF" w:rsidP="00A32AAF">
      <w:pPr>
        <w:pStyle w:val="Navadensplet"/>
        <w:spacing w:before="0" w:beforeAutospacing="0" w:after="0" w:afterAutospacing="0"/>
        <w:rPr>
          <w:b/>
          <w:bCs/>
          <w:color w:val="000000" w:themeColor="text1"/>
        </w:rPr>
      </w:pPr>
      <w:r w:rsidRPr="009622D6">
        <w:rPr>
          <w:b/>
          <w:bCs/>
          <w:color w:val="000000" w:themeColor="text1"/>
        </w:rPr>
        <w:t>Ob ponudbi je potrebno predložiti naslednjo dokumentacijo:</w:t>
      </w:r>
    </w:p>
    <w:p w14:paraId="6406A737" w14:textId="77777777" w:rsidR="00A32AAF" w:rsidRPr="00C932A5" w:rsidRDefault="00A32AAF" w:rsidP="00A32AAF">
      <w:pPr>
        <w:pStyle w:val="Brezrazmikov"/>
        <w:jc w:val="both"/>
      </w:pPr>
    </w:p>
    <w:p w14:paraId="6E49D9BF" w14:textId="125CB588" w:rsidR="00A32AAF" w:rsidRPr="00C932A5" w:rsidRDefault="00A32AAF" w:rsidP="00A32AAF">
      <w:pPr>
        <w:pStyle w:val="Brezrazmikov"/>
        <w:jc w:val="both"/>
        <w:rPr>
          <w:rFonts w:ascii="Times New Roman" w:hAnsi="Times New Roman" w:cs="Times New Roman"/>
          <w:sz w:val="24"/>
          <w:szCs w:val="24"/>
        </w:rPr>
      </w:pPr>
      <w:r w:rsidRPr="00C932A5">
        <w:rPr>
          <w:rFonts w:ascii="Times New Roman" w:hAnsi="Times New Roman" w:cs="Times New Roman"/>
          <w:sz w:val="24"/>
          <w:szCs w:val="24"/>
        </w:rPr>
        <w:t xml:space="preserve">Za avtomatska </w:t>
      </w:r>
      <w:r w:rsidR="00760521">
        <w:rPr>
          <w:rFonts w:ascii="Times New Roman" w:hAnsi="Times New Roman" w:cs="Times New Roman"/>
          <w:sz w:val="24"/>
          <w:szCs w:val="24"/>
        </w:rPr>
        <w:t>enokrilna</w:t>
      </w:r>
      <w:r w:rsidRPr="00C932A5">
        <w:rPr>
          <w:rFonts w:ascii="Times New Roman" w:hAnsi="Times New Roman" w:cs="Times New Roman"/>
          <w:sz w:val="24"/>
          <w:szCs w:val="24"/>
        </w:rPr>
        <w:t xml:space="preserve"> drsna vrata na evakuacijski poti:</w:t>
      </w:r>
    </w:p>
    <w:p w14:paraId="22335C64" w14:textId="7CB387FD" w:rsidR="00A32AAF" w:rsidRPr="00C932A5" w:rsidRDefault="005207F9" w:rsidP="00A32AAF">
      <w:pPr>
        <w:pStyle w:val="Navadensplet"/>
        <w:numPr>
          <w:ilvl w:val="0"/>
          <w:numId w:val="7"/>
        </w:numPr>
        <w:spacing w:before="0" w:beforeAutospacing="0" w:after="0" w:afterAutospacing="0"/>
      </w:pPr>
      <w:r w:rsidRPr="00C932A5">
        <w:t>i</w:t>
      </w:r>
      <w:r w:rsidR="00A32AAF" w:rsidRPr="00C932A5">
        <w:t xml:space="preserve">zjavo o lastnostih za avtomatska </w:t>
      </w:r>
      <w:r w:rsidR="00D50415">
        <w:t>eno</w:t>
      </w:r>
      <w:r w:rsidR="00A32AAF" w:rsidRPr="00C932A5">
        <w:t xml:space="preserve">krilna drsna vrata </w:t>
      </w:r>
      <w:r w:rsidR="00A32AAF" w:rsidRPr="00BF0E0F">
        <w:rPr>
          <w:color w:val="000000" w:themeColor="text1"/>
        </w:rPr>
        <w:t xml:space="preserve">na evakuacijski poti,  </w:t>
      </w:r>
    </w:p>
    <w:p w14:paraId="7A1FF7BF" w14:textId="33AB2F24" w:rsidR="00A32AAF" w:rsidRPr="00C932A5" w:rsidRDefault="005207F9" w:rsidP="00A32AAF">
      <w:pPr>
        <w:pStyle w:val="Navadensplet"/>
        <w:numPr>
          <w:ilvl w:val="0"/>
          <w:numId w:val="7"/>
        </w:numPr>
        <w:spacing w:before="0" w:beforeAutospacing="0" w:after="0" w:afterAutospacing="0"/>
      </w:pPr>
      <w:r w:rsidRPr="00C932A5">
        <w:t>n</w:t>
      </w:r>
      <w:r w:rsidR="00A32AAF" w:rsidRPr="00C932A5">
        <w:t>avodila za</w:t>
      </w:r>
      <w:r w:rsidR="00760521">
        <w:t xml:space="preserve"> </w:t>
      </w:r>
      <w:r w:rsidR="00A32AAF" w:rsidRPr="00C932A5">
        <w:t>uporabo in vzdrževanje vrat.</w:t>
      </w:r>
    </w:p>
    <w:p w14:paraId="6B5CE4F0" w14:textId="77777777" w:rsidR="00A32AAF" w:rsidRPr="009622D6" w:rsidRDefault="00A32AAF" w:rsidP="00A32AAF">
      <w:pPr>
        <w:pStyle w:val="Navadensplet"/>
        <w:spacing w:before="0" w:beforeAutospacing="0" w:after="0" w:afterAutospacing="0"/>
        <w:rPr>
          <w:color w:val="000000" w:themeColor="text1"/>
        </w:rPr>
      </w:pPr>
    </w:p>
    <w:p w14:paraId="65C7C59E" w14:textId="77777777" w:rsidR="00A32AAF" w:rsidRPr="009622D6" w:rsidRDefault="00A32AAF" w:rsidP="00A32AAF">
      <w:pPr>
        <w:pStyle w:val="Brezrazmikov"/>
        <w:rPr>
          <w:rFonts w:ascii="Times New Roman" w:hAnsi="Times New Roman" w:cs="Times New Roman"/>
          <w:b/>
          <w:bCs/>
          <w:color w:val="000000" w:themeColor="text1"/>
          <w:sz w:val="24"/>
          <w:szCs w:val="24"/>
        </w:rPr>
      </w:pPr>
      <w:r w:rsidRPr="009622D6">
        <w:rPr>
          <w:rFonts w:ascii="Times New Roman" w:hAnsi="Times New Roman" w:cs="Times New Roman"/>
          <w:b/>
          <w:bCs/>
          <w:color w:val="000000" w:themeColor="text1"/>
          <w:sz w:val="24"/>
          <w:szCs w:val="24"/>
        </w:rPr>
        <w:t>Po dobavi vrat in izvedbi del pa mora izvajalec predložiti še naslednjo dokumentacijo:</w:t>
      </w:r>
    </w:p>
    <w:p w14:paraId="3BF5371C" w14:textId="6153DFCC" w:rsidR="00A32AAF" w:rsidRDefault="00A32AAF" w:rsidP="00A32AAF">
      <w:pPr>
        <w:pStyle w:val="Odstavekseznama"/>
        <w:numPr>
          <w:ilvl w:val="0"/>
          <w:numId w:val="7"/>
        </w:numPr>
        <w:rPr>
          <w:rFonts w:ascii="Times New Roman" w:eastAsia="Times New Roman" w:hAnsi="Times New Roman" w:cs="Times New Roman"/>
          <w:color w:val="000000" w:themeColor="text1"/>
          <w:sz w:val="24"/>
          <w:szCs w:val="24"/>
          <w:lang w:eastAsia="sl-SI"/>
        </w:rPr>
      </w:pPr>
      <w:r w:rsidRPr="009622D6">
        <w:rPr>
          <w:rFonts w:ascii="Times New Roman" w:hAnsi="Times New Roman" w:cs="Times New Roman"/>
          <w:color w:val="000000" w:themeColor="text1"/>
          <w:sz w:val="24"/>
          <w:szCs w:val="24"/>
        </w:rPr>
        <w:t xml:space="preserve">Garancijska izjava </w:t>
      </w:r>
      <w:r w:rsidRPr="009622D6">
        <w:rPr>
          <w:rFonts w:ascii="Times New Roman" w:eastAsia="Times New Roman" w:hAnsi="Times New Roman" w:cs="Times New Roman"/>
          <w:color w:val="000000" w:themeColor="text1"/>
          <w:sz w:val="24"/>
          <w:szCs w:val="24"/>
          <w:lang w:eastAsia="sl-SI"/>
        </w:rPr>
        <w:t>za opremo (</w:t>
      </w:r>
      <w:r w:rsidR="006A2297">
        <w:rPr>
          <w:rFonts w:ascii="Times New Roman" w:eastAsia="Times New Roman" w:hAnsi="Times New Roman" w:cs="Times New Roman"/>
          <w:color w:val="000000" w:themeColor="text1"/>
          <w:sz w:val="24"/>
          <w:szCs w:val="24"/>
          <w:lang w:eastAsia="sl-SI"/>
        </w:rPr>
        <w:t xml:space="preserve">vsaj </w:t>
      </w:r>
      <w:r w:rsidRPr="009622D6">
        <w:rPr>
          <w:rFonts w:ascii="Times New Roman" w:eastAsia="Times New Roman" w:hAnsi="Times New Roman" w:cs="Times New Roman"/>
          <w:color w:val="000000" w:themeColor="text1"/>
          <w:sz w:val="24"/>
          <w:szCs w:val="24"/>
          <w:lang w:eastAsia="sl-SI"/>
        </w:rPr>
        <w:t>12 mesecev po primopredaji opreme).</w:t>
      </w:r>
    </w:p>
    <w:p w14:paraId="75F58F38" w14:textId="070084BA" w:rsidR="00517122" w:rsidRDefault="00517122" w:rsidP="00A32AAF">
      <w:pPr>
        <w:pStyle w:val="Odstavekseznama"/>
        <w:numPr>
          <w:ilvl w:val="0"/>
          <w:numId w:val="7"/>
        </w:num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Poročilo preglednika električnih inštalacij</w:t>
      </w:r>
    </w:p>
    <w:p w14:paraId="3D9D3F5B" w14:textId="3D6BC8DE" w:rsidR="00517122" w:rsidRPr="009622D6" w:rsidRDefault="00517122" w:rsidP="00A32AAF">
      <w:pPr>
        <w:pStyle w:val="Odstavekseznama"/>
        <w:numPr>
          <w:ilvl w:val="0"/>
          <w:numId w:val="7"/>
        </w:num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PID dokumentacijo</w:t>
      </w:r>
    </w:p>
    <w:p w14:paraId="4D6EF349" w14:textId="77777777" w:rsidR="00836052" w:rsidRDefault="00836052" w:rsidP="00A32AAF">
      <w:pPr>
        <w:pStyle w:val="Navadensplet"/>
        <w:spacing w:before="0" w:beforeAutospacing="0" w:after="0" w:afterAutospacing="0"/>
        <w:rPr>
          <w:color w:val="000000" w:themeColor="text1"/>
        </w:rPr>
      </w:pPr>
    </w:p>
    <w:p w14:paraId="5819DEEE" w14:textId="7B7EE047" w:rsidR="00A32AAF" w:rsidRPr="00981C33" w:rsidRDefault="00A32AAF" w:rsidP="00A32AAF">
      <w:pPr>
        <w:pStyle w:val="Navadensplet"/>
        <w:spacing w:before="0" w:beforeAutospacing="0" w:after="0" w:afterAutospacing="0"/>
        <w:rPr>
          <w:color w:val="000000" w:themeColor="text1"/>
        </w:rPr>
      </w:pPr>
      <w:r w:rsidRPr="00981C33">
        <w:rPr>
          <w:color w:val="000000" w:themeColor="text1"/>
        </w:rPr>
        <w:t>Vsa dokumentacija mora biti v slovenskem jeziku.</w:t>
      </w:r>
    </w:p>
    <w:p w14:paraId="738A35D6" w14:textId="77777777" w:rsidR="00A32AAF" w:rsidRPr="002B47B6" w:rsidRDefault="00A32AAF" w:rsidP="00A32AAF">
      <w:pPr>
        <w:pStyle w:val="Brezrazmikov"/>
        <w:jc w:val="both"/>
        <w:rPr>
          <w:rFonts w:ascii="Times New Roman" w:hAnsi="Times New Roman" w:cs="Times New Roman"/>
          <w:color w:val="EE0000"/>
          <w:sz w:val="24"/>
          <w:szCs w:val="24"/>
        </w:rPr>
      </w:pPr>
    </w:p>
    <w:p w14:paraId="2B151E91" w14:textId="6D26B609" w:rsidR="00760521" w:rsidRPr="00760521" w:rsidRDefault="00A32AAF" w:rsidP="00760521">
      <w:pPr>
        <w:rPr>
          <w:rFonts w:ascii="Times New Roman" w:hAnsi="Times New Roman" w:cs="Times New Roman"/>
          <w:b/>
          <w:bCs/>
          <w:color w:val="000000" w:themeColor="text1"/>
          <w:sz w:val="24"/>
          <w:szCs w:val="24"/>
        </w:rPr>
      </w:pPr>
      <w:r w:rsidRPr="00BF0E0F">
        <w:rPr>
          <w:rFonts w:ascii="Times New Roman" w:hAnsi="Times New Roman" w:cs="Times New Roman"/>
          <w:color w:val="000000" w:themeColor="text1"/>
          <w:sz w:val="24"/>
          <w:szCs w:val="24"/>
          <w:u w:val="single"/>
        </w:rPr>
        <w:t xml:space="preserve">Rok za izvedbo del je </w:t>
      </w:r>
      <w:r w:rsidR="00D76CE7" w:rsidRPr="00BF0E0F">
        <w:rPr>
          <w:rFonts w:ascii="Times New Roman" w:hAnsi="Times New Roman" w:cs="Times New Roman"/>
          <w:color w:val="000000" w:themeColor="text1"/>
          <w:sz w:val="24"/>
          <w:szCs w:val="24"/>
          <w:u w:val="single"/>
        </w:rPr>
        <w:t xml:space="preserve">najkasneje </w:t>
      </w:r>
      <w:r w:rsidR="008F598A">
        <w:rPr>
          <w:rFonts w:ascii="Times New Roman" w:hAnsi="Times New Roman" w:cs="Times New Roman"/>
          <w:color w:val="000000" w:themeColor="text1"/>
          <w:sz w:val="24"/>
          <w:szCs w:val="24"/>
          <w:u w:val="single"/>
        </w:rPr>
        <w:t>30</w:t>
      </w:r>
      <w:r w:rsidRPr="00BF0E0F">
        <w:rPr>
          <w:rFonts w:ascii="Times New Roman" w:hAnsi="Times New Roman" w:cs="Times New Roman"/>
          <w:color w:val="000000" w:themeColor="text1"/>
          <w:sz w:val="24"/>
          <w:szCs w:val="24"/>
          <w:u w:val="single"/>
        </w:rPr>
        <w:t xml:space="preserve"> dni o</w:t>
      </w:r>
      <w:r w:rsidRPr="00981C33">
        <w:rPr>
          <w:rFonts w:ascii="Times New Roman" w:hAnsi="Times New Roman" w:cs="Times New Roman"/>
          <w:color w:val="000000" w:themeColor="text1"/>
          <w:sz w:val="24"/>
          <w:szCs w:val="24"/>
          <w:u w:val="single"/>
        </w:rPr>
        <w:t>d oddaje naročila</w:t>
      </w:r>
      <w:r w:rsidR="00760521" w:rsidRPr="00981C33">
        <w:rPr>
          <w:rFonts w:ascii="Times New Roman" w:hAnsi="Times New Roman" w:cs="Times New Roman"/>
          <w:color w:val="000000" w:themeColor="text1"/>
          <w:sz w:val="24"/>
          <w:szCs w:val="24"/>
          <w:u w:val="single"/>
        </w:rPr>
        <w:t xml:space="preserve"> </w:t>
      </w:r>
      <w:r w:rsidR="00760521" w:rsidRPr="00981C33">
        <w:rPr>
          <w:rFonts w:ascii="Times New Roman" w:hAnsi="Times New Roman" w:cs="Times New Roman"/>
          <w:color w:val="000000" w:themeColor="text1"/>
          <w:sz w:val="24"/>
          <w:szCs w:val="24"/>
        </w:rPr>
        <w:t>ter uskladitve vseh potrebnih detajlov</w:t>
      </w:r>
      <w:r w:rsidR="00760521">
        <w:rPr>
          <w:rFonts w:ascii="Times New Roman" w:hAnsi="Times New Roman" w:cs="Times New Roman"/>
          <w:color w:val="000000" w:themeColor="text1"/>
          <w:sz w:val="24"/>
          <w:szCs w:val="24"/>
        </w:rPr>
        <w:t>.</w:t>
      </w:r>
      <w:r w:rsidR="00760521" w:rsidRPr="00760521">
        <w:rPr>
          <w:rFonts w:ascii="Times New Roman" w:hAnsi="Times New Roman" w:cs="Times New Roman"/>
          <w:color w:val="000000" w:themeColor="text1"/>
          <w:sz w:val="24"/>
          <w:szCs w:val="24"/>
        </w:rPr>
        <w:t xml:space="preserve"> </w:t>
      </w:r>
    </w:p>
    <w:p w14:paraId="29A42992" w14:textId="77777777" w:rsidR="00A32AAF" w:rsidRPr="009622D6" w:rsidRDefault="00A32AAF" w:rsidP="00A32AAF">
      <w:pPr>
        <w:pStyle w:val="Navadensplet"/>
        <w:spacing w:before="0" w:beforeAutospacing="0" w:after="0" w:afterAutospacing="0"/>
        <w:rPr>
          <w:color w:val="000000" w:themeColor="text1"/>
        </w:rPr>
      </w:pPr>
    </w:p>
    <w:p w14:paraId="19DB82CF"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Priloga 1: Obrazec predračun</w:t>
      </w:r>
    </w:p>
    <w:p w14:paraId="253FA145" w14:textId="285114DB" w:rsidR="00813C16" w:rsidRPr="009622D6" w:rsidRDefault="00813C16" w:rsidP="00A32AAF">
      <w:pPr>
        <w:pStyle w:val="Navadensplet"/>
        <w:spacing w:before="0" w:beforeAutospacing="0" w:after="0" w:afterAutospacing="0"/>
        <w:rPr>
          <w:color w:val="000000" w:themeColor="text1"/>
        </w:rPr>
      </w:pPr>
      <w:r>
        <w:rPr>
          <w:color w:val="000000" w:themeColor="text1"/>
        </w:rPr>
        <w:t xml:space="preserve">Priloga </w:t>
      </w:r>
      <w:r w:rsidR="00760521">
        <w:rPr>
          <w:color w:val="000000" w:themeColor="text1"/>
        </w:rPr>
        <w:t>2</w:t>
      </w:r>
      <w:r>
        <w:rPr>
          <w:color w:val="000000" w:themeColor="text1"/>
        </w:rPr>
        <w:t>: Hišni red</w:t>
      </w:r>
    </w:p>
    <w:p w14:paraId="5A696513" w14:textId="77777777"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3267EF1" w14:textId="3E3DC43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Splošne zahteve predmeta</w:t>
      </w:r>
      <w:r w:rsidR="007123A2" w:rsidRPr="009622D6">
        <w:rPr>
          <w:rFonts w:ascii="Times New Roman" w:eastAsia="Times New Roman" w:hAnsi="Times New Roman" w:cs="Times New Roman"/>
          <w:color w:val="000000" w:themeColor="text1"/>
          <w:sz w:val="24"/>
          <w:szCs w:val="24"/>
          <w:lang w:eastAsia="sl-SI"/>
        </w:rPr>
        <w:t>:</w:t>
      </w:r>
    </w:p>
    <w:p w14:paraId="46E0AD35" w14:textId="330FC1E2"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46192EF" w14:textId="5540F746" w:rsidR="00497D37" w:rsidRPr="00EB2A70"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sz w:val="24"/>
          <w:szCs w:val="24"/>
          <w:lang w:eastAsia="sl-SI"/>
        </w:rPr>
      </w:pPr>
      <w:r w:rsidRPr="00EB2A70">
        <w:rPr>
          <w:rFonts w:ascii="Times New Roman" w:eastAsia="Times New Roman" w:hAnsi="Times New Roman" w:cs="Times New Roman"/>
          <w:sz w:val="24"/>
          <w:szCs w:val="24"/>
          <w:lang w:eastAsia="sl-SI"/>
        </w:rPr>
        <w:t xml:space="preserve">Naročnik omogoča ponudniku ogled na lokaciji montaže </w:t>
      </w:r>
      <w:r w:rsidR="007123A2" w:rsidRPr="00EB2A70">
        <w:rPr>
          <w:rFonts w:ascii="Times New Roman" w:eastAsia="Times New Roman" w:hAnsi="Times New Roman" w:cs="Times New Roman"/>
          <w:sz w:val="24"/>
          <w:szCs w:val="24"/>
          <w:lang w:eastAsia="sl-SI"/>
        </w:rPr>
        <w:t>vrat</w:t>
      </w:r>
      <w:r w:rsidRPr="00EB2A70">
        <w:rPr>
          <w:rFonts w:ascii="Times New Roman" w:eastAsia="Times New Roman" w:hAnsi="Times New Roman" w:cs="Times New Roman"/>
          <w:sz w:val="24"/>
          <w:szCs w:val="24"/>
          <w:lang w:eastAsia="sl-SI"/>
        </w:rPr>
        <w:t xml:space="preserve">. </w:t>
      </w:r>
      <w:r w:rsidR="004F77DC" w:rsidRPr="008F598A">
        <w:rPr>
          <w:rFonts w:ascii="Times New Roman" w:eastAsia="Times New Roman" w:hAnsi="Times New Roman" w:cs="Times New Roman"/>
          <w:b/>
          <w:bCs/>
          <w:sz w:val="24"/>
          <w:szCs w:val="24"/>
          <w:lang w:eastAsia="sl-SI"/>
        </w:rPr>
        <w:t>Te</w:t>
      </w:r>
      <w:r w:rsidR="00852EFB" w:rsidRPr="008F598A">
        <w:rPr>
          <w:rFonts w:ascii="Times New Roman" w:eastAsia="Times New Roman" w:hAnsi="Times New Roman" w:cs="Times New Roman"/>
          <w:b/>
          <w:bCs/>
          <w:sz w:val="24"/>
          <w:szCs w:val="24"/>
          <w:lang w:eastAsia="sl-SI"/>
        </w:rPr>
        <w:t>r</w:t>
      </w:r>
      <w:r w:rsidR="004F77DC" w:rsidRPr="008F598A">
        <w:rPr>
          <w:rFonts w:ascii="Times New Roman" w:eastAsia="Times New Roman" w:hAnsi="Times New Roman" w:cs="Times New Roman"/>
          <w:b/>
          <w:bCs/>
          <w:sz w:val="24"/>
          <w:szCs w:val="24"/>
          <w:lang w:eastAsia="sl-SI"/>
        </w:rPr>
        <w:t xml:space="preserve">min ogleda lokacij je </w:t>
      </w:r>
      <w:r w:rsidR="008F598A" w:rsidRPr="008F598A">
        <w:rPr>
          <w:rFonts w:ascii="Times New Roman" w:eastAsia="Times New Roman" w:hAnsi="Times New Roman" w:cs="Times New Roman"/>
          <w:b/>
          <w:bCs/>
          <w:sz w:val="24"/>
          <w:szCs w:val="24"/>
          <w:lang w:eastAsia="sl-SI"/>
        </w:rPr>
        <w:t>20</w:t>
      </w:r>
      <w:r w:rsidR="0061360B" w:rsidRPr="008F598A">
        <w:rPr>
          <w:rFonts w:ascii="Times New Roman" w:eastAsia="Times New Roman" w:hAnsi="Times New Roman" w:cs="Times New Roman"/>
          <w:b/>
          <w:bCs/>
          <w:sz w:val="24"/>
          <w:szCs w:val="24"/>
          <w:lang w:eastAsia="sl-SI"/>
        </w:rPr>
        <w:t>.</w:t>
      </w:r>
      <w:r w:rsidR="008F598A" w:rsidRPr="008F598A">
        <w:rPr>
          <w:rFonts w:ascii="Times New Roman" w:eastAsia="Times New Roman" w:hAnsi="Times New Roman" w:cs="Times New Roman"/>
          <w:b/>
          <w:bCs/>
          <w:sz w:val="24"/>
          <w:szCs w:val="24"/>
          <w:lang w:eastAsia="sl-SI"/>
        </w:rPr>
        <w:t>7</w:t>
      </w:r>
      <w:r w:rsidR="004F77DC" w:rsidRPr="008F598A">
        <w:rPr>
          <w:rFonts w:ascii="Times New Roman" w:eastAsia="Times New Roman" w:hAnsi="Times New Roman" w:cs="Times New Roman"/>
          <w:b/>
          <w:bCs/>
          <w:sz w:val="24"/>
          <w:szCs w:val="24"/>
          <w:lang w:eastAsia="sl-SI"/>
        </w:rPr>
        <w:t>.202</w:t>
      </w:r>
      <w:r w:rsidR="008F598A" w:rsidRPr="008F598A">
        <w:rPr>
          <w:rFonts w:ascii="Times New Roman" w:eastAsia="Times New Roman" w:hAnsi="Times New Roman" w:cs="Times New Roman"/>
          <w:b/>
          <w:bCs/>
          <w:sz w:val="24"/>
          <w:szCs w:val="24"/>
          <w:lang w:eastAsia="sl-SI"/>
        </w:rPr>
        <w:t>6</w:t>
      </w:r>
      <w:r w:rsidR="004F77DC" w:rsidRPr="008F598A">
        <w:rPr>
          <w:rFonts w:ascii="Times New Roman" w:eastAsia="Times New Roman" w:hAnsi="Times New Roman" w:cs="Times New Roman"/>
          <w:b/>
          <w:bCs/>
          <w:sz w:val="24"/>
          <w:szCs w:val="24"/>
          <w:lang w:eastAsia="sl-SI"/>
        </w:rPr>
        <w:t xml:space="preserve"> ob 8.</w:t>
      </w:r>
      <w:r w:rsidR="00EB2A70" w:rsidRPr="008F598A">
        <w:rPr>
          <w:rFonts w:ascii="Times New Roman" w:eastAsia="Times New Roman" w:hAnsi="Times New Roman" w:cs="Times New Roman"/>
          <w:b/>
          <w:bCs/>
          <w:sz w:val="24"/>
          <w:szCs w:val="24"/>
          <w:lang w:eastAsia="sl-SI"/>
        </w:rPr>
        <w:t>3</w:t>
      </w:r>
      <w:r w:rsidR="004F77DC" w:rsidRPr="008F598A">
        <w:rPr>
          <w:rFonts w:ascii="Times New Roman" w:eastAsia="Times New Roman" w:hAnsi="Times New Roman" w:cs="Times New Roman"/>
          <w:b/>
          <w:bCs/>
          <w:sz w:val="24"/>
          <w:szCs w:val="24"/>
          <w:lang w:eastAsia="sl-SI"/>
        </w:rPr>
        <w:t>0 uri</w:t>
      </w:r>
      <w:r w:rsidR="004F77DC" w:rsidRPr="00EB2A70">
        <w:rPr>
          <w:rFonts w:ascii="Times New Roman" w:eastAsia="Times New Roman" w:hAnsi="Times New Roman" w:cs="Times New Roman"/>
          <w:sz w:val="24"/>
          <w:szCs w:val="24"/>
          <w:lang w:eastAsia="sl-SI"/>
        </w:rPr>
        <w:t xml:space="preserve">. </w:t>
      </w:r>
      <w:r w:rsidRPr="00EB2A70">
        <w:rPr>
          <w:rFonts w:ascii="Times New Roman" w:eastAsia="Times New Roman" w:hAnsi="Times New Roman" w:cs="Times New Roman"/>
          <w:sz w:val="24"/>
          <w:szCs w:val="24"/>
          <w:lang w:eastAsia="sl-SI"/>
        </w:rPr>
        <w:t xml:space="preserve">Kontaktna oseba naročnika za ogled je </w:t>
      </w:r>
      <w:r w:rsidR="00615E97" w:rsidRPr="00EB2A70">
        <w:rPr>
          <w:rFonts w:ascii="Times New Roman" w:eastAsia="Times New Roman" w:hAnsi="Times New Roman" w:cs="Times New Roman"/>
          <w:sz w:val="24"/>
          <w:szCs w:val="24"/>
          <w:lang w:eastAsia="sl-SI"/>
        </w:rPr>
        <w:t>Klavdija Trunkl</w:t>
      </w:r>
      <w:r w:rsidRPr="00EB2A70">
        <w:rPr>
          <w:rFonts w:ascii="Times New Roman" w:eastAsia="Times New Roman" w:hAnsi="Times New Roman" w:cs="Times New Roman"/>
          <w:sz w:val="24"/>
          <w:szCs w:val="24"/>
          <w:lang w:eastAsia="sl-SI"/>
        </w:rPr>
        <w:t>.</w:t>
      </w:r>
    </w:p>
    <w:p w14:paraId="636ABFB7" w14:textId="38501BEC" w:rsidR="00EE66F3" w:rsidRPr="009622D6" w:rsidRDefault="00234519" w:rsidP="001F4759">
      <w:pPr>
        <w:pStyle w:val="Odstavekseznama"/>
        <w:numPr>
          <w:ilvl w:val="0"/>
          <w:numId w:val="4"/>
        </w:numPr>
        <w:spacing w:line="276" w:lineRule="auto"/>
        <w:jc w:val="both"/>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 xml:space="preserve">Izvajalec se obveže, da bo pred  izvedbo začetka del podal  okvirni načrt  popisa  del z časovnim obsegom. </w:t>
      </w:r>
      <w:r w:rsidR="00EE66F3" w:rsidRPr="009622D6">
        <w:rPr>
          <w:rFonts w:ascii="Times New Roman" w:eastAsia="Times New Roman" w:hAnsi="Times New Roman" w:cs="Times New Roman"/>
          <w:color w:val="000000" w:themeColor="text1"/>
          <w:sz w:val="24"/>
          <w:szCs w:val="24"/>
        </w:rPr>
        <w:t xml:space="preserve">Izvajalec se obveže, da bo termin izvedbe del montaže uskladil z naročnikom in upošteval zahteve glede njegovega  procesa dela. Da bo potrebna dela (montažo, funkcionalni zagon)  </w:t>
      </w:r>
      <w:r w:rsidR="00EE66F3" w:rsidRPr="00D50415">
        <w:rPr>
          <w:rFonts w:ascii="Times New Roman" w:eastAsia="Times New Roman" w:hAnsi="Times New Roman" w:cs="Times New Roman"/>
          <w:color w:val="000000" w:themeColor="text1"/>
          <w:sz w:val="24"/>
          <w:szCs w:val="24"/>
        </w:rPr>
        <w:t xml:space="preserve">v kolikor proces dela pri naročniku ne bo dopuščal drugače, izvajal tudi  v popoldanskem času ali ponoči in sicer v soboto in nedeljo. </w:t>
      </w:r>
      <w:r w:rsidR="00EE66F3" w:rsidRPr="009622D6">
        <w:rPr>
          <w:rFonts w:ascii="Times New Roman" w:eastAsia="Times New Roman" w:hAnsi="Times New Roman" w:cs="Times New Roman"/>
          <w:color w:val="000000" w:themeColor="text1"/>
          <w:sz w:val="24"/>
          <w:szCs w:val="24"/>
        </w:rPr>
        <w:t>Naročnik se obvezuje, da bo z izvajalcem sodeloval z namenom, da se  naročene e obveznosti izvršijo pravočasno in v obojestransko zadovoljstvo.</w:t>
      </w:r>
    </w:p>
    <w:p w14:paraId="440C4EAB" w14:textId="49499EF7" w:rsidR="00615B3C"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721B6BB" w14:textId="26F43C5F" w:rsidR="00EE66F3" w:rsidRPr="009622D6" w:rsidRDefault="00EE66F3"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rPr>
        <w:lastRenderedPageBreak/>
        <w:t>Predmet naročila  je tudi obveznost izvajalca, da z lastnim orodjem, napravami in osebjem izvede demontažo obstoječi vrat , gradbeno obrtniška dela, vgradnjo oz. montažo predmeta naročila, priključitev, zagon ter preizkus doseganja pogodbenih tehnično-tehnoloških parametrov in delovanja, vključno z namestitvijo in morebitnimi potrebnimi drobnimi dopolnili  za  kompatibilnost  z obstoječo opremo. Naloga izvajalca je da izvede vsa potrebna dela za predajo celotnega predmeta naročila  (priključeno, zagnano in preizkušeno opremo), ne glede na to ali so izrecno navedena v povabilu  ali ne. Izvajalec se zaveže izvesti dela po principu »funkcionalni ključ v roke«.</w:t>
      </w:r>
    </w:p>
    <w:p w14:paraId="3234CF0F" w14:textId="286452B5" w:rsidR="00D80D9B" w:rsidRPr="009622D6" w:rsidRDefault="00D80D9B"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068B17C1" w:rsidR="00497D37" w:rsidRPr="009622D6"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w:t>
      </w:r>
      <w:r w:rsidR="002B47B6">
        <w:rPr>
          <w:rFonts w:ascii="Times New Roman" w:eastAsia="Times New Roman" w:hAnsi="Times New Roman" w:cs="Times New Roman"/>
          <w:color w:val="000000" w:themeColor="text1"/>
          <w:sz w:val="24"/>
          <w:szCs w:val="24"/>
          <w:lang w:eastAsia="sl-SI"/>
        </w:rPr>
        <w:t xml:space="preserve"> 60 dni</w:t>
      </w:r>
      <w:r w:rsidRPr="009622D6">
        <w:rPr>
          <w:rFonts w:ascii="Times New Roman" w:eastAsia="Times New Roman" w:hAnsi="Times New Roman" w:cs="Times New Roman"/>
          <w:color w:val="000000" w:themeColor="text1"/>
          <w:sz w:val="24"/>
          <w:szCs w:val="24"/>
          <w:lang w:eastAsia="sl-SI"/>
        </w:rPr>
        <w:t>, kot ga določa veljavna zakonodaja.</w:t>
      </w:r>
    </w:p>
    <w:p w14:paraId="6E6ABDE8" w14:textId="3745FC16" w:rsidR="00D80D9B" w:rsidRPr="00D50415" w:rsidRDefault="00F21AC5"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D50415">
        <w:rPr>
          <w:rFonts w:ascii="Times New Roman" w:eastAsia="Times New Roman" w:hAnsi="Times New Roman" w:cs="Times New Roman"/>
          <w:color w:val="000000" w:themeColor="text1"/>
          <w:sz w:val="24"/>
          <w:szCs w:val="24"/>
          <w:lang w:eastAsia="sl-SI"/>
        </w:rPr>
        <w:t>I</w:t>
      </w:r>
      <w:r w:rsidR="00D6215E" w:rsidRPr="00D50415">
        <w:rPr>
          <w:rFonts w:ascii="Times New Roman" w:eastAsia="Times New Roman" w:hAnsi="Times New Roman" w:cs="Times New Roman"/>
          <w:color w:val="000000" w:themeColor="text1"/>
          <w:sz w:val="24"/>
          <w:szCs w:val="24"/>
          <w:lang w:eastAsia="sl-SI"/>
        </w:rPr>
        <w:t>zvedb</w:t>
      </w:r>
      <w:r w:rsidRPr="00D50415">
        <w:rPr>
          <w:rFonts w:ascii="Times New Roman" w:eastAsia="Times New Roman" w:hAnsi="Times New Roman" w:cs="Times New Roman"/>
          <w:color w:val="000000" w:themeColor="text1"/>
          <w:sz w:val="24"/>
          <w:szCs w:val="24"/>
          <w:lang w:eastAsia="sl-SI"/>
        </w:rPr>
        <w:t>o</w:t>
      </w:r>
      <w:r w:rsidR="00D6215E" w:rsidRPr="00D50415">
        <w:rPr>
          <w:rFonts w:ascii="Times New Roman" w:eastAsia="Times New Roman" w:hAnsi="Times New Roman" w:cs="Times New Roman"/>
          <w:color w:val="000000" w:themeColor="text1"/>
          <w:sz w:val="24"/>
          <w:szCs w:val="24"/>
          <w:lang w:eastAsia="sl-SI"/>
        </w:rPr>
        <w:t xml:space="preserve">  gradbeno obrtniških  del  in drugih del skladno po PZI, ki ga izdela izvajalec in predhodno pisno  potrdi naročnik</w:t>
      </w:r>
      <w:r w:rsidR="00981C33">
        <w:rPr>
          <w:rFonts w:ascii="Times New Roman" w:eastAsia="Times New Roman" w:hAnsi="Times New Roman" w:cs="Times New Roman"/>
          <w:color w:val="000000" w:themeColor="text1"/>
          <w:sz w:val="24"/>
          <w:szCs w:val="24"/>
          <w:lang w:eastAsia="sl-SI"/>
        </w:rPr>
        <w:t>.</w:t>
      </w:r>
    </w:p>
    <w:p w14:paraId="712D1455" w14:textId="77777777" w:rsidR="00BB31B8"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464EEEEA" w14:textId="77777777" w:rsidR="008F25B6" w:rsidRPr="009622D6" w:rsidRDefault="008F25B6"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9622D6" w:rsidRDefault="00226D0E" w:rsidP="00226D0E">
      <w:pPr>
        <w:pStyle w:val="Navadensplet"/>
        <w:rPr>
          <w:color w:val="000000" w:themeColor="text1"/>
        </w:rPr>
      </w:pPr>
      <w:r w:rsidRPr="009622D6">
        <w:rPr>
          <w:color w:val="000000" w:themeColor="text1"/>
        </w:rPr>
        <w:t>Naročnik bo ponudnike, ki so oddali ponudbo skladno z določilom drugega odstavka 21. člena ZJN-3 pisno obvestil najkasneje v roku 30 dni od oddaje evidenčnega naročila.</w:t>
      </w:r>
    </w:p>
    <w:p w14:paraId="60F77544" w14:textId="77777777" w:rsidR="00653201" w:rsidRDefault="007123A2"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r w:rsidR="00653201">
        <w:rPr>
          <w:rFonts w:ascii="Times New Roman" w:eastAsia="Times New Roman" w:hAnsi="Times New Roman" w:cs="Times New Roman"/>
          <w:color w:val="000000" w:themeColor="text1"/>
          <w:sz w:val="24"/>
          <w:szCs w:val="24"/>
          <w:lang w:eastAsia="sl-SI"/>
        </w:rPr>
        <w:t>.</w:t>
      </w:r>
    </w:p>
    <w:p w14:paraId="7F93838A" w14:textId="77777777" w:rsidR="00653201" w:rsidRDefault="00653201"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EA3CB87" w14:textId="105A9F07"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dipl.ekon</w:t>
      </w:r>
      <w:proofErr w:type="spellEnd"/>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tel.št</w:t>
      </w:r>
      <w:proofErr w:type="spellEnd"/>
      <w:r w:rsidRPr="009622D6">
        <w:rPr>
          <w:rFonts w:ascii="Times New Roman" w:eastAsia="Times New Roman" w:hAnsi="Times New Roman" w:cs="Times New Roman"/>
          <w:color w:val="000000" w:themeColor="text1"/>
          <w:sz w:val="24"/>
          <w:szCs w:val="24"/>
          <w:lang w:eastAsia="sl-SI"/>
        </w:rPr>
        <w: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151E6925" w14:textId="7605360B"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141916">
        <w:rPr>
          <w:rFonts w:ascii="Times New Roman" w:eastAsia="Times New Roman" w:hAnsi="Times New Roman" w:cs="Times New Roman"/>
          <w:b/>
          <w:bCs/>
          <w:color w:val="000000" w:themeColor="text1"/>
          <w:sz w:val="24"/>
          <w:szCs w:val="24"/>
          <w:lang w:eastAsia="sl-SI"/>
        </w:rPr>
        <w:t>1</w:t>
      </w:r>
      <w:r w:rsidR="00653201">
        <w:rPr>
          <w:rFonts w:ascii="Times New Roman" w:eastAsia="Times New Roman" w:hAnsi="Times New Roman" w:cs="Times New Roman"/>
          <w:b/>
          <w:bCs/>
          <w:color w:val="000000" w:themeColor="text1"/>
          <w:sz w:val="24"/>
          <w:szCs w:val="24"/>
          <w:lang w:eastAsia="sl-SI"/>
        </w:rPr>
        <w:t>0</w:t>
      </w:r>
      <w:r w:rsidR="002B47B6">
        <w:rPr>
          <w:rFonts w:ascii="Times New Roman" w:eastAsia="Times New Roman" w:hAnsi="Times New Roman" w:cs="Times New Roman"/>
          <w:b/>
          <w:bCs/>
          <w:color w:val="000000" w:themeColor="text1"/>
          <w:sz w:val="24"/>
          <w:szCs w:val="24"/>
          <w:lang w:eastAsia="sl-SI"/>
        </w:rPr>
        <w:t>1</w:t>
      </w:r>
      <w:r w:rsidR="00EE66F3" w:rsidRPr="009A3808">
        <w:rPr>
          <w:rFonts w:ascii="Times New Roman" w:eastAsia="Times New Roman" w:hAnsi="Times New Roman" w:cs="Times New Roman"/>
          <w:b/>
          <w:bCs/>
          <w:color w:val="000000" w:themeColor="text1"/>
          <w:sz w:val="24"/>
          <w:szCs w:val="24"/>
          <w:lang w:eastAsia="sl-SI"/>
        </w:rPr>
        <w:t>_</w:t>
      </w:r>
      <w:r w:rsidR="00653201">
        <w:rPr>
          <w:rFonts w:ascii="Times New Roman" w:eastAsia="Times New Roman" w:hAnsi="Times New Roman" w:cs="Times New Roman"/>
          <w:b/>
          <w:bCs/>
          <w:color w:val="000000" w:themeColor="text1"/>
          <w:sz w:val="24"/>
          <w:szCs w:val="24"/>
          <w:lang w:eastAsia="sl-SI"/>
        </w:rPr>
        <w:t>202</w:t>
      </w:r>
      <w:r w:rsidR="002B47B6">
        <w:rPr>
          <w:rFonts w:ascii="Times New Roman" w:eastAsia="Times New Roman" w:hAnsi="Times New Roman" w:cs="Times New Roman"/>
          <w:b/>
          <w:bCs/>
          <w:color w:val="000000" w:themeColor="text1"/>
          <w:sz w:val="24"/>
          <w:szCs w:val="24"/>
          <w:lang w:eastAsia="sl-SI"/>
        </w:rPr>
        <w:t>6</w:t>
      </w:r>
      <w:r w:rsidR="00653201">
        <w:rPr>
          <w:rFonts w:ascii="Times New Roman" w:eastAsia="Times New Roman" w:hAnsi="Times New Roman" w:cs="Times New Roman"/>
          <w:b/>
          <w:bCs/>
          <w:color w:val="000000" w:themeColor="text1"/>
          <w:sz w:val="24"/>
          <w:szCs w:val="24"/>
          <w:lang w:eastAsia="sl-SI"/>
        </w:rPr>
        <w:t xml:space="preserve"> </w:t>
      </w:r>
      <w:r w:rsidR="008B3F35" w:rsidRPr="009A3808">
        <w:rPr>
          <w:rFonts w:ascii="Times New Roman" w:eastAsia="Times New Roman" w:hAnsi="Times New Roman" w:cs="Times New Roman"/>
          <w:b/>
          <w:bCs/>
          <w:color w:val="000000" w:themeColor="text1"/>
          <w:sz w:val="24"/>
          <w:szCs w:val="24"/>
          <w:lang w:eastAsia="sl-SI"/>
        </w:rPr>
        <w:t xml:space="preserve"> Dobava in montaža </w:t>
      </w:r>
      <w:r w:rsidR="00981C33">
        <w:rPr>
          <w:rFonts w:ascii="Times New Roman" w:eastAsia="Times New Roman" w:hAnsi="Times New Roman" w:cs="Times New Roman"/>
          <w:b/>
          <w:bCs/>
          <w:color w:val="000000" w:themeColor="text1"/>
          <w:sz w:val="24"/>
          <w:szCs w:val="24"/>
          <w:lang w:eastAsia="sl-SI"/>
        </w:rPr>
        <w:t>a</w:t>
      </w:r>
      <w:r w:rsidR="005A5A4D" w:rsidRPr="009A3808">
        <w:rPr>
          <w:rFonts w:ascii="Times New Roman" w:eastAsia="Times New Roman" w:hAnsi="Times New Roman" w:cs="Times New Roman"/>
          <w:b/>
          <w:bCs/>
          <w:color w:val="000000" w:themeColor="text1"/>
          <w:sz w:val="24"/>
          <w:szCs w:val="24"/>
          <w:lang w:eastAsia="sl-SI"/>
        </w:rPr>
        <w:t>vtomatsk</w:t>
      </w:r>
      <w:r w:rsidR="00981C33">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w:t>
      </w:r>
      <w:r w:rsidR="00653201">
        <w:rPr>
          <w:rFonts w:ascii="Times New Roman" w:eastAsia="Times New Roman" w:hAnsi="Times New Roman" w:cs="Times New Roman"/>
          <w:b/>
          <w:bCs/>
          <w:color w:val="000000" w:themeColor="text1"/>
          <w:sz w:val="24"/>
          <w:szCs w:val="24"/>
          <w:lang w:eastAsia="sl-SI"/>
        </w:rPr>
        <w:t>enokriln</w:t>
      </w:r>
      <w:r w:rsidR="00981C33">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drsn</w:t>
      </w:r>
      <w:r w:rsidR="00981C33">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vrat</w:t>
      </w:r>
      <w:r w:rsidR="00DD2D11">
        <w:rPr>
          <w:rFonts w:ascii="Times New Roman" w:eastAsia="Times New Roman" w:hAnsi="Times New Roman" w:cs="Times New Roman"/>
          <w:b/>
          <w:bCs/>
          <w:color w:val="000000" w:themeColor="text1"/>
          <w:sz w:val="24"/>
          <w:szCs w:val="24"/>
          <w:lang w:eastAsia="sl-SI"/>
        </w:rPr>
        <w:t xml:space="preserve"> na evakuacijski poti</w:t>
      </w:r>
      <w:r w:rsidR="00653201">
        <w:rPr>
          <w:rFonts w:ascii="Times New Roman" w:eastAsia="Times New Roman" w:hAnsi="Times New Roman" w:cs="Times New Roman"/>
          <w:b/>
          <w:bCs/>
          <w:color w:val="000000" w:themeColor="text1"/>
          <w:sz w:val="24"/>
          <w:szCs w:val="24"/>
          <w:lang w:eastAsia="sl-SI"/>
        </w:rPr>
        <w:t xml:space="preserve">, </w:t>
      </w:r>
      <w:r w:rsidRPr="009A3808">
        <w:rPr>
          <w:rFonts w:ascii="Times New Roman" w:eastAsia="Times New Roman" w:hAnsi="Times New Roman" w:cs="Times New Roman"/>
          <w:b/>
          <w:bCs/>
          <w:color w:val="000000" w:themeColor="text1"/>
          <w:sz w:val="24"/>
          <w:szCs w:val="24"/>
          <w:lang w:eastAsia="sl-SI"/>
        </w:rPr>
        <w:t xml:space="preserve">do </w:t>
      </w:r>
      <w:r w:rsidRPr="00D50415">
        <w:rPr>
          <w:rFonts w:ascii="Times New Roman" w:eastAsia="Times New Roman" w:hAnsi="Times New Roman" w:cs="Times New Roman"/>
          <w:b/>
          <w:bCs/>
          <w:color w:val="000000" w:themeColor="text1"/>
          <w:sz w:val="24"/>
          <w:szCs w:val="24"/>
          <w:lang w:eastAsia="sl-SI"/>
        </w:rPr>
        <w:t xml:space="preserve">najkasneje </w:t>
      </w:r>
      <w:r w:rsidR="008F598A" w:rsidRPr="008F598A">
        <w:rPr>
          <w:rFonts w:ascii="Times New Roman" w:eastAsia="Times New Roman" w:hAnsi="Times New Roman" w:cs="Times New Roman"/>
          <w:b/>
          <w:bCs/>
          <w:sz w:val="24"/>
          <w:szCs w:val="24"/>
          <w:lang w:eastAsia="sl-SI"/>
        </w:rPr>
        <w:t>22</w:t>
      </w:r>
      <w:r w:rsidR="00813C16" w:rsidRPr="008F598A">
        <w:rPr>
          <w:rFonts w:ascii="Times New Roman" w:eastAsia="Times New Roman" w:hAnsi="Times New Roman" w:cs="Times New Roman"/>
          <w:b/>
          <w:bCs/>
          <w:sz w:val="24"/>
          <w:szCs w:val="24"/>
          <w:lang w:eastAsia="sl-SI"/>
        </w:rPr>
        <w:t>.</w:t>
      </w:r>
      <w:r w:rsidR="008F598A" w:rsidRPr="008F598A">
        <w:rPr>
          <w:rFonts w:ascii="Times New Roman" w:eastAsia="Times New Roman" w:hAnsi="Times New Roman" w:cs="Times New Roman"/>
          <w:b/>
          <w:bCs/>
          <w:sz w:val="24"/>
          <w:szCs w:val="24"/>
          <w:lang w:eastAsia="sl-SI"/>
        </w:rPr>
        <w:t>7</w:t>
      </w:r>
      <w:r w:rsidR="00813C16" w:rsidRPr="008F598A">
        <w:rPr>
          <w:rFonts w:ascii="Times New Roman" w:eastAsia="Times New Roman" w:hAnsi="Times New Roman" w:cs="Times New Roman"/>
          <w:b/>
          <w:bCs/>
          <w:sz w:val="24"/>
          <w:szCs w:val="24"/>
          <w:lang w:eastAsia="sl-SI"/>
        </w:rPr>
        <w:t>.202</w:t>
      </w:r>
      <w:r w:rsidR="008F598A" w:rsidRPr="008F598A">
        <w:rPr>
          <w:rFonts w:ascii="Times New Roman" w:eastAsia="Times New Roman" w:hAnsi="Times New Roman" w:cs="Times New Roman"/>
          <w:b/>
          <w:bCs/>
          <w:sz w:val="24"/>
          <w:szCs w:val="24"/>
          <w:lang w:eastAsia="sl-SI"/>
        </w:rPr>
        <w:t>6</w:t>
      </w:r>
      <w:r w:rsidR="00813C16" w:rsidRPr="008F598A">
        <w:rPr>
          <w:rFonts w:ascii="Times New Roman" w:eastAsia="Times New Roman" w:hAnsi="Times New Roman" w:cs="Times New Roman"/>
          <w:b/>
          <w:bCs/>
          <w:sz w:val="24"/>
          <w:szCs w:val="24"/>
          <w:lang w:eastAsia="sl-SI"/>
        </w:rPr>
        <w:t xml:space="preserve"> </w:t>
      </w:r>
      <w:r w:rsidR="00813C16" w:rsidRPr="00D50415">
        <w:rPr>
          <w:rFonts w:ascii="Times New Roman" w:eastAsia="Times New Roman" w:hAnsi="Times New Roman" w:cs="Times New Roman"/>
          <w:b/>
          <w:bCs/>
          <w:color w:val="000000" w:themeColor="text1"/>
          <w:sz w:val="24"/>
          <w:szCs w:val="24"/>
          <w:lang w:eastAsia="sl-SI"/>
        </w:rPr>
        <w:t>do 12.00 ure</w:t>
      </w:r>
      <w:r w:rsidRPr="009A3808">
        <w:rPr>
          <w:rFonts w:ascii="Times New Roman" w:eastAsia="Times New Roman" w:hAnsi="Times New Roman" w:cs="Times New Roman"/>
          <w:color w:val="000000" w:themeColor="text1"/>
          <w:sz w:val="24"/>
          <w:szCs w:val="24"/>
          <w:lang w:eastAsia="sl-SI"/>
        </w:rPr>
        <w:t xml:space="preserve">     </w:t>
      </w:r>
    </w:p>
    <w:p w14:paraId="1175E804" w14:textId="77777777" w:rsidR="00836052" w:rsidRDefault="00836052" w:rsidP="000911AE">
      <w:pPr>
        <w:spacing w:after="0" w:line="240" w:lineRule="auto"/>
        <w:rPr>
          <w:rFonts w:ascii="Times New Roman" w:eastAsia="Times New Roman" w:hAnsi="Times New Roman" w:cs="Times New Roman"/>
          <w:color w:val="000000" w:themeColor="text1"/>
          <w:sz w:val="20"/>
          <w:szCs w:val="20"/>
          <w:lang w:eastAsia="sl-SI"/>
        </w:rPr>
      </w:pPr>
    </w:p>
    <w:p w14:paraId="49E2938A" w14:textId="1663E5DC"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380638CD" w14:textId="434C5DFF" w:rsidR="000911AE" w:rsidRPr="00653201" w:rsidRDefault="00970100" w:rsidP="00653201">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sectPr w:rsidR="000911AE" w:rsidRPr="00653201" w:rsidSect="000911AE">
          <w:headerReference w:type="default" r:id="rId10"/>
          <w:footerReference w:type="default" r:id="rId11"/>
          <w:pgSz w:w="11906" w:h="16838" w:code="9"/>
          <w:pgMar w:top="720" w:right="1418" w:bottom="902" w:left="1418" w:header="709" w:footer="709" w:gutter="0"/>
          <w:cols w:space="708"/>
          <w:titlePg/>
          <w:docGrid w:linePitch="326"/>
        </w:sectPr>
      </w:pPr>
      <w:r w:rsidRPr="009622D6">
        <w:rPr>
          <w:rFonts w:ascii="Times New Roman" w:eastAsia="Times New Roman" w:hAnsi="Times New Roman" w:cs="Times New Roman"/>
          <w:color w:val="000000" w:themeColor="text1"/>
          <w:sz w:val="24"/>
          <w:szCs w:val="24"/>
          <w:lang w:eastAsia="sl-SI"/>
        </w:rPr>
        <w:lastRenderedPageBreak/>
        <w:t xml:space="preserve">        Matjaž Štinek, univ. dipl. ekon. </w:t>
      </w:r>
    </w:p>
    <w:p w14:paraId="6018FB7A" w14:textId="77777777" w:rsidR="00EE5562" w:rsidRPr="00653201" w:rsidRDefault="00EE5562" w:rsidP="00EE5562">
      <w:pPr>
        <w:rPr>
          <w:rFonts w:ascii="Times New Roman" w:hAnsi="Times New Roman" w:cs="Times New Roman"/>
          <w:b/>
          <w:bCs/>
          <w:color w:val="000000" w:themeColor="text1"/>
        </w:rPr>
      </w:pPr>
      <w:r w:rsidRPr="00653201">
        <w:rPr>
          <w:rFonts w:ascii="Times New Roman" w:hAnsi="Times New Roman" w:cs="Times New Roman"/>
          <w:b/>
          <w:bCs/>
          <w:color w:val="000000" w:themeColor="text1"/>
        </w:rPr>
        <w:lastRenderedPageBreak/>
        <w:t>PONUDBENI PREDRAČUN</w:t>
      </w:r>
    </w:p>
    <w:p w14:paraId="4C0B6BB8" w14:textId="705CD1B7" w:rsidR="00981C33" w:rsidRDefault="00EE5562" w:rsidP="006D0317">
      <w:pPr>
        <w:pStyle w:val="Navadensplet"/>
        <w:spacing w:before="0" w:beforeAutospacing="0" w:after="0" w:afterAutospacing="0"/>
        <w:rPr>
          <w:b/>
          <w:bCs/>
          <w:color w:val="000000" w:themeColor="text1"/>
          <w:sz w:val="22"/>
          <w:szCs w:val="22"/>
        </w:rPr>
      </w:pPr>
      <w:r w:rsidRPr="00653201">
        <w:rPr>
          <w:color w:val="000000" w:themeColor="text1"/>
          <w:sz w:val="22"/>
          <w:szCs w:val="22"/>
        </w:rPr>
        <w:t xml:space="preserve">Na podlagi evidenčnega javnega naročila  </w:t>
      </w:r>
      <w:bookmarkStart w:id="0" w:name="_Hlk172723109"/>
      <w:r w:rsidRPr="00653201">
        <w:rPr>
          <w:b/>
          <w:bCs/>
          <w:color w:val="000000" w:themeColor="text1"/>
          <w:sz w:val="22"/>
          <w:szCs w:val="22"/>
        </w:rPr>
        <w:t>EN_N_</w:t>
      </w:r>
      <w:r w:rsidR="00141916" w:rsidRPr="00653201">
        <w:rPr>
          <w:b/>
          <w:bCs/>
          <w:color w:val="000000" w:themeColor="text1"/>
          <w:sz w:val="22"/>
          <w:szCs w:val="22"/>
        </w:rPr>
        <w:t>1</w:t>
      </w:r>
      <w:r w:rsidR="00653201" w:rsidRPr="00653201">
        <w:rPr>
          <w:b/>
          <w:bCs/>
          <w:color w:val="000000" w:themeColor="text1"/>
          <w:sz w:val="22"/>
          <w:szCs w:val="22"/>
        </w:rPr>
        <w:t>0</w:t>
      </w:r>
      <w:r w:rsidR="002B47B6">
        <w:rPr>
          <w:b/>
          <w:bCs/>
          <w:color w:val="000000" w:themeColor="text1"/>
          <w:sz w:val="22"/>
          <w:szCs w:val="22"/>
        </w:rPr>
        <w:t>1</w:t>
      </w:r>
      <w:r w:rsidRPr="00653201">
        <w:rPr>
          <w:b/>
          <w:bCs/>
          <w:color w:val="000000" w:themeColor="text1"/>
          <w:sz w:val="22"/>
          <w:szCs w:val="22"/>
        </w:rPr>
        <w:t>_202</w:t>
      </w:r>
      <w:r w:rsidR="002B47B6">
        <w:rPr>
          <w:b/>
          <w:bCs/>
          <w:color w:val="000000" w:themeColor="text1"/>
          <w:sz w:val="22"/>
          <w:szCs w:val="22"/>
        </w:rPr>
        <w:t>6</w:t>
      </w:r>
      <w:r w:rsidRPr="00653201">
        <w:rPr>
          <w:color w:val="000000" w:themeColor="text1"/>
          <w:sz w:val="22"/>
          <w:szCs w:val="22"/>
        </w:rPr>
        <w:t xml:space="preserve"> </w:t>
      </w:r>
      <w:bookmarkEnd w:id="0"/>
      <w:r w:rsidR="00B06966" w:rsidRPr="00653201">
        <w:rPr>
          <w:b/>
          <w:bCs/>
          <w:color w:val="000000" w:themeColor="text1"/>
          <w:sz w:val="22"/>
          <w:szCs w:val="22"/>
        </w:rPr>
        <w:t>D</w:t>
      </w:r>
      <w:r w:rsidRPr="00653201">
        <w:rPr>
          <w:b/>
          <w:bCs/>
          <w:color w:val="000000" w:themeColor="text1"/>
          <w:sz w:val="22"/>
          <w:szCs w:val="22"/>
        </w:rPr>
        <w:t xml:space="preserve">obava in montaža </w:t>
      </w:r>
      <w:r w:rsidR="00981C33">
        <w:rPr>
          <w:b/>
          <w:bCs/>
          <w:color w:val="000000" w:themeColor="text1"/>
          <w:sz w:val="22"/>
          <w:szCs w:val="22"/>
        </w:rPr>
        <w:t xml:space="preserve">avtomatskih enokrilnih drsnih vrat </w:t>
      </w:r>
      <w:r w:rsidR="00DD2D11">
        <w:rPr>
          <w:b/>
          <w:bCs/>
          <w:color w:val="000000" w:themeColor="text1"/>
          <w:sz w:val="22"/>
          <w:szCs w:val="22"/>
        </w:rPr>
        <w:t>na evakuacijski poti</w:t>
      </w:r>
      <w:r w:rsidRPr="00653201">
        <w:rPr>
          <w:b/>
          <w:bCs/>
          <w:color w:val="000000" w:themeColor="text1"/>
          <w:sz w:val="22"/>
          <w:szCs w:val="22"/>
        </w:rPr>
        <w:t xml:space="preserve"> </w:t>
      </w:r>
      <w:r w:rsidR="00653201" w:rsidRPr="00653201">
        <w:rPr>
          <w:b/>
          <w:bCs/>
          <w:color w:val="000000" w:themeColor="text1"/>
          <w:sz w:val="22"/>
          <w:szCs w:val="22"/>
        </w:rPr>
        <w:t>2</w:t>
      </w:r>
      <w:r w:rsidRPr="00653201">
        <w:rPr>
          <w:b/>
          <w:bCs/>
          <w:color w:val="000000" w:themeColor="text1"/>
          <w:sz w:val="22"/>
          <w:szCs w:val="22"/>
        </w:rPr>
        <w:t xml:space="preserve"> </w:t>
      </w:r>
      <w:proofErr w:type="spellStart"/>
      <w:r w:rsidRPr="00653201">
        <w:rPr>
          <w:b/>
          <w:bCs/>
          <w:color w:val="000000" w:themeColor="text1"/>
          <w:sz w:val="22"/>
          <w:szCs w:val="22"/>
        </w:rPr>
        <w:t>k</w:t>
      </w:r>
      <w:r w:rsidR="00653201" w:rsidRPr="00653201">
        <w:rPr>
          <w:b/>
          <w:bCs/>
          <w:color w:val="000000" w:themeColor="text1"/>
          <w:sz w:val="22"/>
          <w:szCs w:val="22"/>
        </w:rPr>
        <w:t>pl</w:t>
      </w:r>
      <w:proofErr w:type="spellEnd"/>
      <w:r w:rsidR="001F3400" w:rsidRPr="00653201">
        <w:rPr>
          <w:b/>
          <w:bCs/>
          <w:color w:val="000000" w:themeColor="text1"/>
          <w:sz w:val="22"/>
          <w:szCs w:val="22"/>
        </w:rPr>
        <w:t xml:space="preserve"> </w:t>
      </w:r>
      <w:r w:rsidRPr="00653201">
        <w:rPr>
          <w:color w:val="000000" w:themeColor="text1"/>
          <w:sz w:val="22"/>
          <w:szCs w:val="22"/>
        </w:rPr>
        <w:t>oddajamo</w:t>
      </w:r>
      <w:r w:rsidRPr="00653201">
        <w:rPr>
          <w:b/>
          <w:bCs/>
          <w:color w:val="000000" w:themeColor="text1"/>
          <w:sz w:val="22"/>
          <w:szCs w:val="22"/>
        </w:rPr>
        <w:t xml:space="preserve"> </w:t>
      </w:r>
      <w:r w:rsidRPr="00653201">
        <w:rPr>
          <w:color w:val="000000" w:themeColor="text1"/>
          <w:sz w:val="22"/>
          <w:szCs w:val="22"/>
        </w:rPr>
        <w:t>ponudbo:</w:t>
      </w:r>
      <w:r w:rsidRPr="00653201">
        <w:rPr>
          <w:b/>
          <w:bCs/>
          <w:color w:val="000000" w:themeColor="text1"/>
          <w:sz w:val="22"/>
          <w:szCs w:val="22"/>
        </w:rPr>
        <w:br/>
      </w:r>
    </w:p>
    <w:p w14:paraId="397454AF" w14:textId="15D5F457" w:rsidR="00EE5562" w:rsidRPr="00653201" w:rsidRDefault="00EE5562" w:rsidP="006D0317">
      <w:pPr>
        <w:pStyle w:val="Navadensplet"/>
        <w:spacing w:before="0" w:beforeAutospacing="0" w:after="0" w:afterAutospacing="0"/>
        <w:rPr>
          <w:b/>
          <w:bCs/>
          <w:color w:val="000000" w:themeColor="text1"/>
          <w:sz w:val="22"/>
          <w:szCs w:val="22"/>
        </w:rPr>
      </w:pPr>
      <w:r w:rsidRPr="00653201">
        <w:rPr>
          <w:b/>
          <w:bCs/>
          <w:color w:val="000000" w:themeColor="text1"/>
          <w:sz w:val="22"/>
          <w:szCs w:val="22"/>
        </w:rPr>
        <w:t>Ponudnik:</w:t>
      </w:r>
    </w:p>
    <w:p w14:paraId="3EE17D7D" w14:textId="77777777" w:rsidR="00EE5562" w:rsidRPr="00653201" w:rsidRDefault="00EE5562" w:rsidP="006D0317">
      <w:pPr>
        <w:spacing w:line="240" w:lineRule="auto"/>
        <w:rPr>
          <w:rFonts w:ascii="Times New Roman" w:hAnsi="Times New Roman" w:cs="Times New Roman"/>
          <w:b/>
          <w:bCs/>
          <w:color w:val="000000" w:themeColor="text1"/>
        </w:rPr>
      </w:pPr>
      <w:r w:rsidRPr="00653201">
        <w:rPr>
          <w:rFonts w:ascii="Times New Roman" w:hAnsi="Times New Roman" w:cs="Times New Roman"/>
          <w:b/>
          <w:bCs/>
          <w:color w:val="000000" w:themeColor="text1"/>
        </w:rPr>
        <w:t>_____________________________________</w:t>
      </w:r>
    </w:p>
    <w:p w14:paraId="6B97FBED" w14:textId="77777777" w:rsidR="00EE5562" w:rsidRPr="00653201" w:rsidRDefault="00EE5562" w:rsidP="006D0317">
      <w:pPr>
        <w:spacing w:line="240" w:lineRule="auto"/>
        <w:rPr>
          <w:rFonts w:ascii="Times New Roman" w:hAnsi="Times New Roman" w:cs="Times New Roman"/>
          <w:b/>
          <w:bCs/>
          <w:color w:val="000000" w:themeColor="text1"/>
        </w:rPr>
      </w:pPr>
      <w:r w:rsidRPr="00653201">
        <w:rPr>
          <w:rFonts w:ascii="Times New Roman" w:hAnsi="Times New Roman" w:cs="Times New Roman"/>
          <w:b/>
          <w:bCs/>
          <w:color w:val="000000" w:themeColor="text1"/>
        </w:rPr>
        <w:t>_____________________________________</w:t>
      </w:r>
    </w:p>
    <w:p w14:paraId="40A892EE" w14:textId="204A174A" w:rsidR="00EE5562" w:rsidRPr="00653201" w:rsidRDefault="00EE5562" w:rsidP="006D0317">
      <w:pPr>
        <w:spacing w:line="240" w:lineRule="auto"/>
        <w:rPr>
          <w:rFonts w:ascii="Times New Roman" w:hAnsi="Times New Roman" w:cs="Times New Roman"/>
          <w:b/>
          <w:bCs/>
          <w:color w:val="000000" w:themeColor="text1"/>
        </w:rPr>
      </w:pPr>
      <w:r w:rsidRPr="00653201">
        <w:rPr>
          <w:rFonts w:ascii="Times New Roman" w:hAnsi="Times New Roman" w:cs="Times New Roman"/>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653201" w14:paraId="20413CBA" w14:textId="77777777" w:rsidTr="00EE5562">
        <w:trPr>
          <w:trHeight w:val="1049"/>
        </w:trPr>
        <w:tc>
          <w:tcPr>
            <w:tcW w:w="272" w:type="pct"/>
          </w:tcPr>
          <w:p w14:paraId="1E199A97" w14:textId="77777777" w:rsidR="00EE5562" w:rsidRPr="00653201" w:rsidRDefault="00EE5562" w:rsidP="0014348B">
            <w:pPr>
              <w:jc w:val="center"/>
              <w:rPr>
                <w:rFonts w:ascii="Times New Roman" w:hAnsi="Times New Roman" w:cs="Times New Roman"/>
                <w:b/>
                <w:bCs/>
                <w:color w:val="000000" w:themeColor="text1"/>
                <w:sz w:val="20"/>
                <w:szCs w:val="20"/>
              </w:rPr>
            </w:pPr>
            <w:proofErr w:type="spellStart"/>
            <w:r w:rsidRPr="00653201">
              <w:rPr>
                <w:rFonts w:ascii="Times New Roman" w:hAnsi="Times New Roman" w:cs="Times New Roman"/>
                <w:b/>
                <w:bCs/>
                <w:color w:val="000000" w:themeColor="text1"/>
                <w:sz w:val="20"/>
                <w:szCs w:val="20"/>
              </w:rPr>
              <w:t>Zap.št</w:t>
            </w:r>
            <w:proofErr w:type="spellEnd"/>
          </w:p>
        </w:tc>
        <w:tc>
          <w:tcPr>
            <w:tcW w:w="1195" w:type="pct"/>
          </w:tcPr>
          <w:p w14:paraId="574C5C6F" w14:textId="77777777" w:rsidR="00EE5562" w:rsidRPr="00653201" w:rsidRDefault="00EE5562" w:rsidP="0014348B">
            <w:pPr>
              <w:jc w:val="center"/>
              <w:rPr>
                <w:rFonts w:ascii="Times New Roman" w:hAnsi="Times New Roman" w:cs="Times New Roman"/>
                <w:b/>
                <w:bCs/>
                <w:color w:val="000000" w:themeColor="text1"/>
                <w:sz w:val="20"/>
                <w:szCs w:val="20"/>
              </w:rPr>
            </w:pPr>
            <w:r w:rsidRPr="00653201">
              <w:rPr>
                <w:rFonts w:ascii="Times New Roman" w:hAnsi="Times New Roman" w:cs="Times New Roman"/>
                <w:b/>
                <w:bCs/>
                <w:color w:val="000000" w:themeColor="text1"/>
                <w:sz w:val="20"/>
                <w:szCs w:val="20"/>
              </w:rPr>
              <w:t>Navedba storitev (postavke podrobneje opredeljene v razpisni dokumentaciji)</w:t>
            </w:r>
          </w:p>
        </w:tc>
        <w:tc>
          <w:tcPr>
            <w:tcW w:w="423" w:type="pct"/>
          </w:tcPr>
          <w:p w14:paraId="2782F667" w14:textId="77777777" w:rsidR="00EE5562" w:rsidRPr="00653201" w:rsidRDefault="00EE5562" w:rsidP="0014348B">
            <w:pPr>
              <w:jc w:val="center"/>
              <w:rPr>
                <w:rFonts w:ascii="Times New Roman" w:hAnsi="Times New Roman" w:cs="Times New Roman"/>
                <w:b/>
                <w:bCs/>
                <w:color w:val="000000" w:themeColor="text1"/>
                <w:sz w:val="20"/>
                <w:szCs w:val="20"/>
              </w:rPr>
            </w:pPr>
            <w:r w:rsidRPr="00653201">
              <w:rPr>
                <w:rFonts w:ascii="Times New Roman" w:hAnsi="Times New Roman" w:cs="Times New Roman"/>
                <w:b/>
                <w:bCs/>
                <w:color w:val="000000" w:themeColor="text1"/>
                <w:sz w:val="20"/>
                <w:szCs w:val="20"/>
              </w:rPr>
              <w:t>Količina</w:t>
            </w:r>
          </w:p>
        </w:tc>
        <w:tc>
          <w:tcPr>
            <w:tcW w:w="511" w:type="pct"/>
          </w:tcPr>
          <w:p w14:paraId="66338C5B" w14:textId="77777777" w:rsidR="00EE5562" w:rsidRPr="00653201" w:rsidRDefault="00EE5562" w:rsidP="0014348B">
            <w:pPr>
              <w:jc w:val="center"/>
              <w:rPr>
                <w:rFonts w:ascii="Times New Roman" w:hAnsi="Times New Roman" w:cs="Times New Roman"/>
                <w:b/>
                <w:bCs/>
                <w:color w:val="000000" w:themeColor="text1"/>
                <w:sz w:val="20"/>
                <w:szCs w:val="20"/>
              </w:rPr>
            </w:pPr>
            <w:r w:rsidRPr="00653201">
              <w:rPr>
                <w:rFonts w:ascii="Times New Roman" w:hAnsi="Times New Roman" w:cs="Times New Roman"/>
                <w:b/>
                <w:bCs/>
                <w:color w:val="000000" w:themeColor="text1"/>
                <w:sz w:val="20"/>
                <w:szCs w:val="20"/>
              </w:rPr>
              <w:t>Cena/ enoto</w:t>
            </w:r>
          </w:p>
          <w:p w14:paraId="629C6F13" w14:textId="77777777" w:rsidR="00EE5562" w:rsidRPr="00653201" w:rsidRDefault="00EE5562" w:rsidP="0014348B">
            <w:pPr>
              <w:jc w:val="center"/>
              <w:rPr>
                <w:rFonts w:ascii="Times New Roman" w:hAnsi="Times New Roman" w:cs="Times New Roman"/>
                <w:b/>
                <w:bCs/>
                <w:color w:val="000000" w:themeColor="text1"/>
                <w:sz w:val="20"/>
                <w:szCs w:val="20"/>
              </w:rPr>
            </w:pPr>
            <w:r w:rsidRPr="00653201">
              <w:rPr>
                <w:rFonts w:ascii="Times New Roman" w:hAnsi="Times New Roman" w:cs="Times New Roman"/>
                <w:b/>
                <w:bCs/>
                <w:color w:val="000000" w:themeColor="text1"/>
                <w:sz w:val="20"/>
                <w:szCs w:val="20"/>
              </w:rPr>
              <w:t>v EUR brez DDV</w:t>
            </w:r>
          </w:p>
        </w:tc>
        <w:tc>
          <w:tcPr>
            <w:tcW w:w="750" w:type="pct"/>
          </w:tcPr>
          <w:p w14:paraId="265E1AF3" w14:textId="77777777" w:rsidR="00EE5562" w:rsidRPr="00653201" w:rsidRDefault="00EE5562" w:rsidP="0014348B">
            <w:pPr>
              <w:jc w:val="center"/>
              <w:rPr>
                <w:rFonts w:ascii="Times New Roman" w:hAnsi="Times New Roman" w:cs="Times New Roman"/>
                <w:b/>
                <w:bCs/>
                <w:color w:val="000000" w:themeColor="text1"/>
                <w:sz w:val="20"/>
                <w:szCs w:val="20"/>
              </w:rPr>
            </w:pPr>
            <w:r w:rsidRPr="00653201">
              <w:rPr>
                <w:rFonts w:ascii="Times New Roman" w:hAnsi="Times New Roman" w:cs="Times New Roman"/>
                <w:b/>
                <w:bCs/>
                <w:color w:val="000000" w:themeColor="text1"/>
                <w:sz w:val="20"/>
                <w:szCs w:val="20"/>
              </w:rPr>
              <w:t>Vrednost v EUR brez DDV</w:t>
            </w:r>
          </w:p>
        </w:tc>
        <w:tc>
          <w:tcPr>
            <w:tcW w:w="300" w:type="pct"/>
          </w:tcPr>
          <w:p w14:paraId="033C971A" w14:textId="77777777" w:rsidR="00EE5562" w:rsidRPr="00653201" w:rsidRDefault="00EE5562" w:rsidP="0014348B">
            <w:pPr>
              <w:jc w:val="center"/>
              <w:rPr>
                <w:rFonts w:ascii="Times New Roman" w:hAnsi="Times New Roman" w:cs="Times New Roman"/>
                <w:b/>
                <w:bCs/>
                <w:color w:val="000000" w:themeColor="text1"/>
                <w:sz w:val="20"/>
                <w:szCs w:val="20"/>
              </w:rPr>
            </w:pPr>
            <w:r w:rsidRPr="00653201">
              <w:rPr>
                <w:rFonts w:ascii="Times New Roman" w:hAnsi="Times New Roman" w:cs="Times New Roman"/>
                <w:b/>
                <w:bCs/>
                <w:color w:val="000000" w:themeColor="text1"/>
                <w:sz w:val="20"/>
                <w:szCs w:val="20"/>
              </w:rPr>
              <w:t>DDV%</w:t>
            </w:r>
          </w:p>
        </w:tc>
        <w:tc>
          <w:tcPr>
            <w:tcW w:w="259" w:type="pct"/>
          </w:tcPr>
          <w:p w14:paraId="467D641C" w14:textId="77777777" w:rsidR="00EE5562" w:rsidRPr="00653201" w:rsidRDefault="00EE5562" w:rsidP="0014348B">
            <w:pPr>
              <w:jc w:val="center"/>
              <w:rPr>
                <w:rFonts w:ascii="Times New Roman" w:hAnsi="Times New Roman" w:cs="Times New Roman"/>
                <w:b/>
                <w:bCs/>
                <w:color w:val="000000" w:themeColor="text1"/>
                <w:sz w:val="20"/>
                <w:szCs w:val="20"/>
              </w:rPr>
            </w:pPr>
            <w:r w:rsidRPr="00653201">
              <w:rPr>
                <w:rFonts w:ascii="Times New Roman" w:hAnsi="Times New Roman" w:cs="Times New Roman"/>
                <w:b/>
                <w:bCs/>
                <w:color w:val="000000" w:themeColor="text1"/>
                <w:sz w:val="20"/>
                <w:szCs w:val="20"/>
              </w:rPr>
              <w:t>DDV</w:t>
            </w:r>
          </w:p>
        </w:tc>
        <w:tc>
          <w:tcPr>
            <w:tcW w:w="1290" w:type="pct"/>
          </w:tcPr>
          <w:p w14:paraId="537671B2" w14:textId="77777777" w:rsidR="00EE5562" w:rsidRPr="00653201" w:rsidRDefault="00EE5562" w:rsidP="0014348B">
            <w:pPr>
              <w:jc w:val="center"/>
              <w:rPr>
                <w:rFonts w:ascii="Times New Roman" w:hAnsi="Times New Roman" w:cs="Times New Roman"/>
                <w:b/>
                <w:bCs/>
                <w:color w:val="000000" w:themeColor="text1"/>
              </w:rPr>
            </w:pPr>
            <w:r w:rsidRPr="00653201">
              <w:rPr>
                <w:rFonts w:ascii="Times New Roman" w:hAnsi="Times New Roman" w:cs="Times New Roman"/>
                <w:b/>
                <w:bCs/>
                <w:color w:val="000000" w:themeColor="text1"/>
              </w:rPr>
              <w:t xml:space="preserve">Ponudbena vrednost </w:t>
            </w:r>
          </w:p>
          <w:p w14:paraId="01F49D3F" w14:textId="77777777" w:rsidR="00EE5562" w:rsidRPr="00653201" w:rsidRDefault="00EE5562" w:rsidP="0014348B">
            <w:pPr>
              <w:jc w:val="center"/>
              <w:rPr>
                <w:rFonts w:ascii="Times New Roman" w:hAnsi="Times New Roman" w:cs="Times New Roman"/>
                <w:b/>
                <w:bCs/>
                <w:color w:val="000000" w:themeColor="text1"/>
              </w:rPr>
            </w:pPr>
            <w:r w:rsidRPr="00653201">
              <w:rPr>
                <w:rFonts w:ascii="Times New Roman" w:hAnsi="Times New Roman" w:cs="Times New Roman"/>
                <w:b/>
                <w:bCs/>
                <w:color w:val="000000" w:themeColor="text1"/>
              </w:rPr>
              <w:t>v EUR z DDV</w:t>
            </w:r>
          </w:p>
        </w:tc>
      </w:tr>
      <w:tr w:rsidR="009622D6" w:rsidRPr="00653201" w14:paraId="5C110C37" w14:textId="77777777" w:rsidTr="0014348B">
        <w:trPr>
          <w:trHeight w:val="706"/>
        </w:trPr>
        <w:tc>
          <w:tcPr>
            <w:tcW w:w="272" w:type="pct"/>
            <w:vAlign w:val="center"/>
          </w:tcPr>
          <w:p w14:paraId="01C35FF4" w14:textId="77777777" w:rsidR="00EE5562" w:rsidRPr="00653201" w:rsidRDefault="00EE5562" w:rsidP="0014348B">
            <w:pPr>
              <w:jc w:val="center"/>
              <w:rPr>
                <w:rFonts w:ascii="Times New Roman" w:hAnsi="Times New Roman" w:cs="Times New Roman"/>
                <w:color w:val="000000" w:themeColor="text1"/>
                <w:sz w:val="20"/>
                <w:szCs w:val="20"/>
              </w:rPr>
            </w:pPr>
            <w:r w:rsidRPr="00653201">
              <w:rPr>
                <w:rFonts w:ascii="Times New Roman" w:hAnsi="Times New Roman" w:cs="Times New Roman"/>
                <w:color w:val="000000" w:themeColor="text1"/>
                <w:sz w:val="20"/>
                <w:szCs w:val="20"/>
              </w:rPr>
              <w:t>1</w:t>
            </w:r>
          </w:p>
        </w:tc>
        <w:tc>
          <w:tcPr>
            <w:tcW w:w="1195" w:type="pct"/>
          </w:tcPr>
          <w:p w14:paraId="3F44B67C" w14:textId="5D513E1A" w:rsidR="00EE5562" w:rsidRPr="00653201" w:rsidRDefault="00653201" w:rsidP="00852EFB">
            <w:pPr>
              <w:rPr>
                <w:rFonts w:ascii="Times New Roman" w:hAnsi="Times New Roman" w:cs="Times New Roman"/>
                <w:color w:val="000000" w:themeColor="text1"/>
                <w:sz w:val="20"/>
                <w:szCs w:val="20"/>
              </w:rPr>
            </w:pPr>
            <w:r w:rsidRPr="00653201">
              <w:rPr>
                <w:rFonts w:ascii="Times New Roman" w:hAnsi="Times New Roman" w:cs="Times New Roman"/>
                <w:b/>
                <w:bCs/>
                <w:color w:val="000000" w:themeColor="text1"/>
              </w:rPr>
              <w:t>Dobava in montaža avtomatskih enokrilnih</w:t>
            </w:r>
            <w:r>
              <w:rPr>
                <w:b/>
                <w:bCs/>
                <w:color w:val="000000" w:themeColor="text1"/>
              </w:rPr>
              <w:t xml:space="preserve"> </w:t>
            </w:r>
            <w:r w:rsidRPr="009A3808">
              <w:rPr>
                <w:rFonts w:ascii="Times New Roman" w:eastAsia="Times New Roman" w:hAnsi="Times New Roman" w:cs="Times New Roman"/>
                <w:b/>
                <w:bCs/>
                <w:color w:val="000000" w:themeColor="text1"/>
                <w:sz w:val="24"/>
                <w:szCs w:val="24"/>
                <w:lang w:eastAsia="sl-SI"/>
              </w:rPr>
              <w:t>drsn</w:t>
            </w:r>
            <w:r>
              <w:rPr>
                <w:b/>
                <w:bCs/>
                <w:color w:val="000000" w:themeColor="text1"/>
              </w:rPr>
              <w:t>ih</w:t>
            </w:r>
            <w:r w:rsidRPr="009A3808">
              <w:rPr>
                <w:rFonts w:ascii="Times New Roman" w:eastAsia="Times New Roman" w:hAnsi="Times New Roman" w:cs="Times New Roman"/>
                <w:b/>
                <w:bCs/>
                <w:color w:val="000000" w:themeColor="text1"/>
                <w:sz w:val="24"/>
                <w:szCs w:val="24"/>
                <w:lang w:eastAsia="sl-SI"/>
              </w:rPr>
              <w:t xml:space="preserve"> vrat</w:t>
            </w:r>
            <w:r w:rsidRPr="00653201">
              <w:rPr>
                <w:rFonts w:ascii="Times New Roman" w:hAnsi="Times New Roman" w:cs="Times New Roman"/>
                <w:b/>
                <w:bCs/>
                <w:color w:val="000000" w:themeColor="text1"/>
              </w:rPr>
              <w:t xml:space="preserve">  </w:t>
            </w:r>
            <w:r w:rsidR="00DD2D11">
              <w:rPr>
                <w:rFonts w:ascii="Times New Roman" w:hAnsi="Times New Roman" w:cs="Times New Roman"/>
                <w:b/>
                <w:bCs/>
                <w:color w:val="000000" w:themeColor="text1"/>
              </w:rPr>
              <w:t>na evakuacijski poti</w:t>
            </w:r>
          </w:p>
        </w:tc>
        <w:tc>
          <w:tcPr>
            <w:tcW w:w="423" w:type="pct"/>
          </w:tcPr>
          <w:p w14:paraId="4A197848" w14:textId="4D5EA77E" w:rsidR="00EE5562" w:rsidRPr="00653201" w:rsidRDefault="00EE5562" w:rsidP="0014348B">
            <w:pPr>
              <w:rPr>
                <w:rFonts w:ascii="Times New Roman" w:hAnsi="Times New Roman" w:cs="Times New Roman"/>
                <w:color w:val="000000" w:themeColor="text1"/>
                <w:sz w:val="20"/>
                <w:szCs w:val="20"/>
              </w:rPr>
            </w:pPr>
            <w:r w:rsidRPr="00653201">
              <w:rPr>
                <w:rFonts w:ascii="Times New Roman" w:hAnsi="Times New Roman" w:cs="Times New Roman"/>
                <w:color w:val="000000" w:themeColor="text1"/>
                <w:sz w:val="20"/>
                <w:szCs w:val="20"/>
              </w:rPr>
              <w:t xml:space="preserve"> </w:t>
            </w:r>
            <w:r w:rsidR="00653201">
              <w:rPr>
                <w:rFonts w:ascii="Times New Roman" w:hAnsi="Times New Roman" w:cs="Times New Roman"/>
                <w:color w:val="000000" w:themeColor="text1"/>
                <w:sz w:val="20"/>
                <w:szCs w:val="20"/>
              </w:rPr>
              <w:t>2</w:t>
            </w:r>
            <w:r w:rsidRPr="00653201">
              <w:rPr>
                <w:rFonts w:ascii="Times New Roman" w:hAnsi="Times New Roman" w:cs="Times New Roman"/>
                <w:color w:val="000000" w:themeColor="text1"/>
                <w:sz w:val="20"/>
                <w:szCs w:val="20"/>
              </w:rPr>
              <w:t xml:space="preserve"> </w:t>
            </w:r>
            <w:proofErr w:type="spellStart"/>
            <w:r w:rsidRPr="00653201">
              <w:rPr>
                <w:rFonts w:ascii="Times New Roman" w:hAnsi="Times New Roman" w:cs="Times New Roman"/>
                <w:color w:val="000000" w:themeColor="text1"/>
                <w:sz w:val="20"/>
                <w:szCs w:val="20"/>
              </w:rPr>
              <w:t>k</w:t>
            </w:r>
            <w:r w:rsidR="00653201">
              <w:rPr>
                <w:rFonts w:ascii="Times New Roman" w:hAnsi="Times New Roman" w:cs="Times New Roman"/>
                <w:color w:val="000000" w:themeColor="text1"/>
                <w:sz w:val="20"/>
                <w:szCs w:val="20"/>
              </w:rPr>
              <w:t>pl</w:t>
            </w:r>
            <w:proofErr w:type="spellEnd"/>
          </w:p>
        </w:tc>
        <w:tc>
          <w:tcPr>
            <w:tcW w:w="511" w:type="pct"/>
            <w:vAlign w:val="center"/>
          </w:tcPr>
          <w:p w14:paraId="4E284CB4" w14:textId="77777777" w:rsidR="00EE5562" w:rsidRPr="00653201" w:rsidRDefault="00EE5562" w:rsidP="0014348B">
            <w:pPr>
              <w:rPr>
                <w:rFonts w:ascii="Times New Roman" w:hAnsi="Times New Roman" w:cs="Times New Roman"/>
                <w:color w:val="000000" w:themeColor="text1"/>
                <w:sz w:val="20"/>
                <w:szCs w:val="20"/>
              </w:rPr>
            </w:pPr>
          </w:p>
        </w:tc>
        <w:tc>
          <w:tcPr>
            <w:tcW w:w="750" w:type="pct"/>
          </w:tcPr>
          <w:p w14:paraId="7B137A77" w14:textId="77777777" w:rsidR="00EE5562" w:rsidRPr="00653201" w:rsidRDefault="00EE5562" w:rsidP="0014348B">
            <w:pPr>
              <w:rPr>
                <w:rFonts w:ascii="Times New Roman" w:hAnsi="Times New Roman" w:cs="Times New Roman"/>
                <w:color w:val="000000" w:themeColor="text1"/>
                <w:sz w:val="20"/>
                <w:szCs w:val="20"/>
              </w:rPr>
            </w:pPr>
          </w:p>
        </w:tc>
        <w:tc>
          <w:tcPr>
            <w:tcW w:w="300" w:type="pct"/>
          </w:tcPr>
          <w:p w14:paraId="354E28B5" w14:textId="77777777" w:rsidR="00EE5562" w:rsidRPr="00653201" w:rsidRDefault="00EE5562" w:rsidP="0014348B">
            <w:pPr>
              <w:rPr>
                <w:rFonts w:ascii="Times New Roman" w:hAnsi="Times New Roman" w:cs="Times New Roman"/>
                <w:color w:val="000000" w:themeColor="text1"/>
                <w:sz w:val="20"/>
                <w:szCs w:val="20"/>
              </w:rPr>
            </w:pPr>
          </w:p>
        </w:tc>
        <w:tc>
          <w:tcPr>
            <w:tcW w:w="259" w:type="pct"/>
          </w:tcPr>
          <w:p w14:paraId="127C7CCD" w14:textId="77777777" w:rsidR="00EE5562" w:rsidRPr="00653201" w:rsidRDefault="00EE5562" w:rsidP="0014348B">
            <w:pPr>
              <w:rPr>
                <w:rFonts w:ascii="Times New Roman" w:hAnsi="Times New Roman" w:cs="Times New Roman"/>
                <w:color w:val="000000" w:themeColor="text1"/>
                <w:sz w:val="20"/>
                <w:szCs w:val="20"/>
              </w:rPr>
            </w:pPr>
          </w:p>
        </w:tc>
        <w:tc>
          <w:tcPr>
            <w:tcW w:w="1290" w:type="pct"/>
            <w:vAlign w:val="center"/>
          </w:tcPr>
          <w:p w14:paraId="4CCC7E2B" w14:textId="77777777" w:rsidR="00EE5562" w:rsidRPr="00653201" w:rsidRDefault="00EE5562" w:rsidP="0014348B">
            <w:pPr>
              <w:rPr>
                <w:rFonts w:ascii="Times New Roman" w:hAnsi="Times New Roman" w:cs="Times New Roman"/>
                <w:color w:val="000000" w:themeColor="text1"/>
              </w:rPr>
            </w:pPr>
          </w:p>
        </w:tc>
      </w:tr>
      <w:tr w:rsidR="00813C16" w:rsidRPr="00653201" w14:paraId="68411AAD" w14:textId="77777777" w:rsidTr="00813C16">
        <w:trPr>
          <w:trHeight w:val="706"/>
        </w:trPr>
        <w:tc>
          <w:tcPr>
            <w:tcW w:w="3710" w:type="pct"/>
            <w:gridSpan w:val="7"/>
            <w:vAlign w:val="center"/>
          </w:tcPr>
          <w:p w14:paraId="4303CF4C" w14:textId="77777777" w:rsidR="00813C16" w:rsidRPr="00653201" w:rsidRDefault="00813C16" w:rsidP="0014348B">
            <w:pPr>
              <w:jc w:val="right"/>
              <w:rPr>
                <w:rFonts w:ascii="Times New Roman" w:hAnsi="Times New Roman" w:cs="Times New Roman"/>
                <w:b/>
                <w:bCs/>
                <w:color w:val="000000" w:themeColor="text1"/>
              </w:rPr>
            </w:pPr>
            <w:r w:rsidRPr="00653201">
              <w:rPr>
                <w:rFonts w:ascii="Times New Roman" w:hAnsi="Times New Roman" w:cs="Times New Roman"/>
                <w:b/>
                <w:bCs/>
                <w:color w:val="000000" w:themeColor="text1"/>
              </w:rPr>
              <w:t>Vrednost skupaj:</w:t>
            </w:r>
          </w:p>
        </w:tc>
        <w:tc>
          <w:tcPr>
            <w:tcW w:w="1290" w:type="pct"/>
            <w:vAlign w:val="center"/>
          </w:tcPr>
          <w:p w14:paraId="04345F85" w14:textId="77777777" w:rsidR="00813C16" w:rsidRPr="00653201" w:rsidRDefault="00813C16" w:rsidP="0014348B">
            <w:pPr>
              <w:rPr>
                <w:rFonts w:ascii="Times New Roman" w:hAnsi="Times New Roman" w:cs="Times New Roman"/>
                <w:color w:val="000000" w:themeColor="text1"/>
              </w:rPr>
            </w:pPr>
          </w:p>
        </w:tc>
      </w:tr>
      <w:tr w:rsidR="00813C16" w:rsidRPr="00653201" w14:paraId="69EA0C7A" w14:textId="77777777" w:rsidTr="00813C16">
        <w:trPr>
          <w:trHeight w:val="706"/>
        </w:trPr>
        <w:tc>
          <w:tcPr>
            <w:tcW w:w="5000" w:type="pct"/>
            <w:gridSpan w:val="8"/>
            <w:vAlign w:val="center"/>
          </w:tcPr>
          <w:p w14:paraId="1B62F0A6" w14:textId="56F388A6" w:rsidR="00813C16" w:rsidRPr="00653201" w:rsidRDefault="00813C16" w:rsidP="00813C16">
            <w:pPr>
              <w:rPr>
                <w:rFonts w:ascii="Times New Roman" w:hAnsi="Times New Roman" w:cs="Times New Roman"/>
                <w:color w:val="000000" w:themeColor="text1"/>
                <w:sz w:val="20"/>
                <w:szCs w:val="20"/>
              </w:rPr>
            </w:pPr>
            <w:r w:rsidRPr="00653201">
              <w:rPr>
                <w:rFonts w:ascii="Times New Roman" w:hAnsi="Times New Roman" w:cs="Times New Roman"/>
                <w:color w:val="000000" w:themeColor="text1"/>
                <w:sz w:val="20"/>
                <w:szCs w:val="20"/>
              </w:rPr>
              <w:t>Rok izvedbe _____dni od prejema pisnega naročila, pri tem pa ta ne sme biti daljši od</w:t>
            </w:r>
            <w:r w:rsidR="00A64596" w:rsidRPr="00653201">
              <w:rPr>
                <w:rFonts w:ascii="Times New Roman" w:hAnsi="Times New Roman" w:cs="Times New Roman"/>
                <w:color w:val="000000" w:themeColor="text1"/>
                <w:sz w:val="20"/>
                <w:szCs w:val="20"/>
              </w:rPr>
              <w:t xml:space="preserve"> 2</w:t>
            </w:r>
            <w:r w:rsidR="00653201" w:rsidRPr="00653201">
              <w:rPr>
                <w:rFonts w:ascii="Times New Roman" w:hAnsi="Times New Roman" w:cs="Times New Roman"/>
                <w:color w:val="000000" w:themeColor="text1"/>
                <w:sz w:val="20"/>
                <w:szCs w:val="20"/>
              </w:rPr>
              <w:t>5</w:t>
            </w:r>
            <w:r w:rsidRPr="00653201">
              <w:rPr>
                <w:rFonts w:ascii="Times New Roman" w:hAnsi="Times New Roman" w:cs="Times New Roman"/>
                <w:color w:val="000000" w:themeColor="text1"/>
                <w:sz w:val="20"/>
                <w:szCs w:val="20"/>
              </w:rPr>
              <w:t xml:space="preserve"> dni.</w:t>
            </w:r>
          </w:p>
          <w:p w14:paraId="3E5BFC47" w14:textId="0DEB022D" w:rsidR="00813C16" w:rsidRPr="00653201" w:rsidRDefault="00813C16" w:rsidP="0014348B">
            <w:pPr>
              <w:rPr>
                <w:rFonts w:ascii="Times New Roman" w:hAnsi="Times New Roman" w:cs="Times New Roman"/>
                <w:color w:val="000000" w:themeColor="text1"/>
              </w:rPr>
            </w:pPr>
          </w:p>
        </w:tc>
      </w:tr>
    </w:tbl>
    <w:p w14:paraId="3EE1C42E" w14:textId="77777777" w:rsidR="00813C16" w:rsidRPr="00653201" w:rsidRDefault="00813C16" w:rsidP="006D0317">
      <w:pPr>
        <w:suppressAutoHyphens/>
        <w:autoSpaceDN w:val="0"/>
        <w:spacing w:line="249" w:lineRule="auto"/>
        <w:jc w:val="both"/>
        <w:rPr>
          <w:rFonts w:ascii="Times New Roman" w:eastAsia="Calibri" w:hAnsi="Times New Roman" w:cs="Times New Roman"/>
          <w:color w:val="000000" w:themeColor="text1"/>
        </w:rPr>
      </w:pPr>
    </w:p>
    <w:p w14:paraId="3EC0117A" w14:textId="26CA6DC4" w:rsidR="006D0317" w:rsidRPr="00653201" w:rsidRDefault="006D0317" w:rsidP="006D0317">
      <w:pPr>
        <w:suppressAutoHyphens/>
        <w:autoSpaceDN w:val="0"/>
        <w:spacing w:line="249" w:lineRule="auto"/>
        <w:jc w:val="both"/>
        <w:rPr>
          <w:rFonts w:ascii="Times New Roman" w:eastAsia="Calibri" w:hAnsi="Times New Roman" w:cs="Times New Roman"/>
          <w:color w:val="000000" w:themeColor="text1"/>
        </w:rPr>
      </w:pPr>
      <w:r w:rsidRPr="00653201">
        <w:rPr>
          <w:rFonts w:ascii="Times New Roman" w:eastAsia="Calibri" w:hAnsi="Times New Roman" w:cs="Times New Roman"/>
          <w:color w:val="000000" w:themeColor="text1"/>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19A3B4B" w14:textId="77777777" w:rsidR="00EE5562" w:rsidRPr="00653201" w:rsidRDefault="00EE5562" w:rsidP="00EE5562">
      <w:pPr>
        <w:suppressAutoHyphens/>
        <w:spacing w:after="0" w:line="240" w:lineRule="auto"/>
        <w:rPr>
          <w:rFonts w:ascii="Times New Roman" w:eastAsia="Times New Roman" w:hAnsi="Times New Roman" w:cs="Times New Roman"/>
          <w:color w:val="000000" w:themeColor="text1"/>
          <w:lang w:eastAsia="zh-CN"/>
        </w:rPr>
      </w:pPr>
      <w:r w:rsidRPr="00653201">
        <w:rPr>
          <w:rFonts w:ascii="Times New Roman" w:eastAsia="Times New Roman" w:hAnsi="Times New Roman" w:cs="Times New Roman"/>
          <w:color w:val="000000" w:themeColor="text1"/>
          <w:lang w:eastAsia="zh-CN"/>
        </w:rPr>
        <w:t>Datum: ____________                                                                    Žig in podpis ponudnika:</w:t>
      </w:r>
    </w:p>
    <w:p w14:paraId="144F6716" w14:textId="77777777" w:rsidR="008F33B3" w:rsidRPr="00653201" w:rsidRDefault="008F33B3" w:rsidP="00EE5562">
      <w:pPr>
        <w:suppressAutoHyphens/>
        <w:spacing w:after="0" w:line="240" w:lineRule="auto"/>
        <w:rPr>
          <w:rFonts w:ascii="Times New Roman" w:eastAsia="Times New Roman" w:hAnsi="Times New Roman" w:cs="Times New Roman"/>
          <w:color w:val="000000" w:themeColor="text1"/>
          <w:lang w:eastAsia="zh-CN"/>
        </w:rPr>
        <w:sectPr w:rsidR="008F33B3" w:rsidRPr="00653201" w:rsidSect="00EB2C64">
          <w:pgSz w:w="16838" w:h="11906" w:orient="landscape" w:code="9"/>
          <w:pgMar w:top="1418" w:right="720" w:bottom="1418" w:left="902" w:header="709" w:footer="709" w:gutter="0"/>
          <w:cols w:space="708"/>
          <w:titlePg/>
          <w:docGrid w:linePitch="326"/>
        </w:sectPr>
      </w:pP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p w14:paraId="290A24D1"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Priloga 2</w:t>
      </w:r>
    </w:p>
    <w:p w14:paraId="05333D72"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19C8F7E3" w14:textId="77777777" w:rsidR="008F33B3" w:rsidRPr="00DD2D11" w:rsidRDefault="008F33B3" w:rsidP="008F33B3">
      <w:pPr>
        <w:suppressAutoHyphens/>
        <w:spacing w:after="0" w:line="240" w:lineRule="auto"/>
        <w:jc w:val="center"/>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b/>
          <w:color w:val="000000" w:themeColor="text1"/>
          <w:sz w:val="24"/>
          <w:szCs w:val="24"/>
          <w:lang w:eastAsia="sl-SI"/>
        </w:rPr>
        <w:t>IZJAVA O UDELEŽBI FIZIČNIH IN PRAVNIH OSEB V LASTNIŠTVU PONUDNIKA</w:t>
      </w:r>
    </w:p>
    <w:p w14:paraId="4DDA7F27"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v skladu s 6. odstavkom 14. člena Zakona o integriteti in preprečevanju korupcije (ZIntPK-1-UPB2)</w:t>
      </w:r>
    </w:p>
    <w:p w14:paraId="524CE424"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6AD92546"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Podatki o ponudniku/podizvajalcu (v nadaljevanju ponudniku):</w:t>
      </w:r>
    </w:p>
    <w:p w14:paraId="2777D35C" w14:textId="77777777" w:rsidR="008F33B3" w:rsidRPr="00DD2D11" w:rsidRDefault="008F33B3" w:rsidP="008F33B3">
      <w:pPr>
        <w:spacing w:after="0" w:line="240" w:lineRule="auto"/>
        <w:rPr>
          <w:rFonts w:ascii="Times New Roman" w:eastAsia="Times New Roman" w:hAnsi="Times New Roman" w:cs="Times New Roman"/>
          <w:b/>
          <w:color w:val="000000" w:themeColor="text1"/>
          <w:sz w:val="24"/>
          <w:szCs w:val="24"/>
          <w:lang w:eastAsia="sl-SI"/>
        </w:rPr>
      </w:pPr>
    </w:p>
    <w:p w14:paraId="3AF43DAC" w14:textId="77777777" w:rsidR="008F33B3" w:rsidRPr="00DD2D11" w:rsidRDefault="008F33B3" w:rsidP="008F33B3">
      <w:pPr>
        <w:spacing w:after="0" w:line="240" w:lineRule="auto"/>
        <w:rPr>
          <w:rFonts w:ascii="Times New Roman" w:eastAsia="Times New Roman" w:hAnsi="Times New Roman" w:cs="Times New Roman"/>
          <w:b/>
          <w:color w:val="000000" w:themeColor="text1"/>
          <w:sz w:val="24"/>
          <w:szCs w:val="24"/>
          <w:lang w:eastAsia="sl-SI"/>
        </w:rPr>
      </w:pPr>
      <w:r w:rsidRPr="00DD2D11">
        <w:rPr>
          <w:rFonts w:ascii="Times New Roman" w:eastAsia="Times New Roman" w:hAnsi="Times New Roman" w:cs="Times New Roman"/>
          <w:b/>
          <w:color w:val="000000" w:themeColor="text1"/>
          <w:sz w:val="24"/>
          <w:szCs w:val="24"/>
          <w:lang w:eastAsia="sl-SI"/>
        </w:rPr>
        <w:t>Naziv:</w:t>
      </w:r>
      <w:r w:rsidRPr="00DD2D11">
        <w:rPr>
          <w:rFonts w:ascii="Times New Roman" w:eastAsia="Times New Roman" w:hAnsi="Times New Roman" w:cs="Times New Roman"/>
          <w:color w:val="000000" w:themeColor="text1"/>
          <w:sz w:val="24"/>
          <w:szCs w:val="24"/>
          <w:lang w:eastAsia="sl-SI"/>
        </w:rPr>
        <w:t xml:space="preserve"> _____________________________________</w:t>
      </w:r>
      <w:r w:rsidRPr="00DD2D11">
        <w:rPr>
          <w:rFonts w:ascii="Times New Roman" w:eastAsia="Times New Roman" w:hAnsi="Times New Roman" w:cs="Times New Roman"/>
          <w:b/>
          <w:color w:val="000000" w:themeColor="text1"/>
          <w:sz w:val="24"/>
          <w:szCs w:val="24"/>
          <w:lang w:eastAsia="sl-SI"/>
        </w:rPr>
        <w:t xml:space="preserve"> </w:t>
      </w:r>
    </w:p>
    <w:p w14:paraId="46EED3BD"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Naslov: _____________________________________</w:t>
      </w:r>
    </w:p>
    <w:p w14:paraId="533DD4D9" w14:textId="6668BC14"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Matična številka: ________________________________</w:t>
      </w:r>
    </w:p>
    <w:p w14:paraId="061B64D9"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63F88E67" w14:textId="6E8A1F7E" w:rsidR="008F33B3" w:rsidRPr="00DD2D11" w:rsidRDefault="008F33B3" w:rsidP="00DD2D11">
      <w:pPr>
        <w:shd w:val="clear" w:color="auto" w:fill="FFFFFF"/>
        <w:jc w:val="both"/>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Zakoniti zastopnik ponudnika __________________________________ v postopku sklenitve pogodbe za javno naročilo »</w:t>
      </w:r>
      <w:r w:rsidR="008F25B6" w:rsidRPr="00DD2D11">
        <w:rPr>
          <w:rFonts w:ascii="Times New Roman" w:eastAsia="Times New Roman" w:hAnsi="Times New Roman" w:cs="Times New Roman"/>
          <w:b/>
          <w:bCs/>
          <w:color w:val="000000" w:themeColor="text1"/>
          <w:sz w:val="24"/>
          <w:szCs w:val="24"/>
          <w:lang w:eastAsia="sl-SI"/>
        </w:rPr>
        <w:t>EN_N_1</w:t>
      </w:r>
      <w:r w:rsidR="00653201" w:rsidRPr="00DD2D11">
        <w:rPr>
          <w:rFonts w:ascii="Times New Roman" w:eastAsia="Times New Roman" w:hAnsi="Times New Roman" w:cs="Times New Roman"/>
          <w:b/>
          <w:bCs/>
          <w:color w:val="000000" w:themeColor="text1"/>
          <w:sz w:val="24"/>
          <w:szCs w:val="24"/>
          <w:lang w:eastAsia="sl-SI"/>
        </w:rPr>
        <w:t>0</w:t>
      </w:r>
      <w:r w:rsidR="002B47B6">
        <w:rPr>
          <w:rFonts w:ascii="Times New Roman" w:eastAsia="Times New Roman" w:hAnsi="Times New Roman" w:cs="Times New Roman"/>
          <w:b/>
          <w:bCs/>
          <w:color w:val="000000" w:themeColor="text1"/>
          <w:sz w:val="24"/>
          <w:szCs w:val="24"/>
          <w:lang w:eastAsia="sl-SI"/>
        </w:rPr>
        <w:t>1</w:t>
      </w:r>
      <w:r w:rsidR="008F25B6" w:rsidRPr="00DD2D11">
        <w:rPr>
          <w:rFonts w:ascii="Times New Roman" w:eastAsia="Times New Roman" w:hAnsi="Times New Roman" w:cs="Times New Roman"/>
          <w:b/>
          <w:bCs/>
          <w:color w:val="000000" w:themeColor="text1"/>
          <w:sz w:val="24"/>
          <w:szCs w:val="24"/>
          <w:lang w:eastAsia="sl-SI"/>
        </w:rPr>
        <w:t>_202</w:t>
      </w:r>
      <w:r w:rsidR="002B47B6">
        <w:rPr>
          <w:rFonts w:ascii="Times New Roman" w:eastAsia="Times New Roman" w:hAnsi="Times New Roman" w:cs="Times New Roman"/>
          <w:b/>
          <w:bCs/>
          <w:color w:val="000000" w:themeColor="text1"/>
          <w:sz w:val="24"/>
          <w:szCs w:val="24"/>
          <w:lang w:eastAsia="sl-SI"/>
        </w:rPr>
        <w:t>6</w:t>
      </w:r>
      <w:r w:rsidR="008F25B6" w:rsidRPr="00DD2D11">
        <w:rPr>
          <w:rFonts w:ascii="Times New Roman" w:eastAsia="Times New Roman" w:hAnsi="Times New Roman" w:cs="Times New Roman"/>
          <w:color w:val="000000" w:themeColor="text1"/>
          <w:sz w:val="24"/>
          <w:szCs w:val="24"/>
          <w:lang w:eastAsia="sl-SI"/>
        </w:rPr>
        <w:t xml:space="preserve"> </w:t>
      </w:r>
      <w:r w:rsidR="00A64596" w:rsidRPr="00DD2D11">
        <w:rPr>
          <w:rFonts w:ascii="Times New Roman" w:hAnsi="Times New Roman" w:cs="Times New Roman"/>
          <w:b/>
          <w:bCs/>
          <w:color w:val="000000" w:themeColor="text1"/>
          <w:sz w:val="24"/>
          <w:szCs w:val="24"/>
        </w:rPr>
        <w:t>D</w:t>
      </w:r>
      <w:r w:rsidRPr="00DD2D11">
        <w:rPr>
          <w:rFonts w:ascii="Times New Roman" w:hAnsi="Times New Roman" w:cs="Times New Roman"/>
          <w:b/>
          <w:bCs/>
          <w:color w:val="000000" w:themeColor="text1"/>
          <w:sz w:val="24"/>
          <w:szCs w:val="24"/>
        </w:rPr>
        <w:t xml:space="preserve">obava in montaža avtomatskih </w:t>
      </w:r>
      <w:r w:rsidR="00DD2D11" w:rsidRPr="00DD2D11">
        <w:rPr>
          <w:rFonts w:ascii="Times New Roman" w:hAnsi="Times New Roman" w:cs="Times New Roman"/>
          <w:b/>
          <w:bCs/>
          <w:color w:val="000000" w:themeColor="text1"/>
          <w:sz w:val="24"/>
          <w:szCs w:val="24"/>
        </w:rPr>
        <w:t>enokrilnih drsnih vrat na evakuacijski poti</w:t>
      </w:r>
      <w:r w:rsidRPr="00DD2D11">
        <w:rPr>
          <w:rFonts w:ascii="Times New Roman" w:hAnsi="Times New Roman" w:cs="Times New Roman"/>
          <w:b/>
          <w:bCs/>
          <w:color w:val="000000" w:themeColor="text1"/>
          <w:sz w:val="24"/>
          <w:szCs w:val="24"/>
        </w:rPr>
        <w:t xml:space="preserve"> </w:t>
      </w:r>
      <w:r w:rsidR="00653201" w:rsidRPr="00DD2D11">
        <w:rPr>
          <w:rFonts w:ascii="Times New Roman" w:hAnsi="Times New Roman" w:cs="Times New Roman"/>
          <w:b/>
          <w:bCs/>
          <w:color w:val="000000" w:themeColor="text1"/>
          <w:sz w:val="24"/>
          <w:szCs w:val="24"/>
        </w:rPr>
        <w:t>2</w:t>
      </w:r>
      <w:r w:rsidRPr="00DD2D11">
        <w:rPr>
          <w:rFonts w:ascii="Times New Roman" w:hAnsi="Times New Roman" w:cs="Times New Roman"/>
          <w:b/>
          <w:bCs/>
          <w:color w:val="000000" w:themeColor="text1"/>
          <w:sz w:val="24"/>
          <w:szCs w:val="24"/>
        </w:rPr>
        <w:t xml:space="preserve"> </w:t>
      </w:r>
      <w:proofErr w:type="spellStart"/>
      <w:r w:rsidR="00DD2D11">
        <w:rPr>
          <w:rFonts w:ascii="Times New Roman" w:hAnsi="Times New Roman" w:cs="Times New Roman"/>
          <w:b/>
          <w:bCs/>
          <w:color w:val="000000" w:themeColor="text1"/>
          <w:sz w:val="24"/>
          <w:szCs w:val="24"/>
        </w:rPr>
        <w:t>kpl</w:t>
      </w:r>
      <w:proofErr w:type="spellEnd"/>
      <w:r w:rsidRPr="00DD2D11">
        <w:rPr>
          <w:rFonts w:ascii="Times New Roman" w:eastAsia="Times New Roman" w:hAnsi="Times New Roman" w:cs="Times New Roman"/>
          <w:color w:val="000000" w:themeColor="text1"/>
          <w:sz w:val="24"/>
          <w:szCs w:val="24"/>
          <w:lang w:eastAsia="sl-SI"/>
        </w:rPr>
        <w:t xml:space="preserve">«, naročniku </w:t>
      </w:r>
      <w:r w:rsidRPr="00DD2D11">
        <w:rPr>
          <w:rFonts w:ascii="Times New Roman" w:eastAsia="Times New Roman" w:hAnsi="Times New Roman" w:cs="Times New Roman"/>
          <w:b/>
          <w:color w:val="000000" w:themeColor="text1"/>
          <w:sz w:val="24"/>
          <w:szCs w:val="24"/>
          <w:lang w:eastAsia="sl-SI"/>
        </w:rPr>
        <w:t>Splošna bolnišnica Celje</w:t>
      </w:r>
      <w:r w:rsidRPr="00DD2D11">
        <w:rPr>
          <w:rFonts w:ascii="Times New Roman" w:eastAsia="Times New Roman" w:hAnsi="Times New Roman" w:cs="Times New Roman"/>
          <w:color w:val="000000" w:themeColor="text1"/>
          <w:sz w:val="24"/>
          <w:szCs w:val="24"/>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17C00C0"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1D359ED8" w14:textId="77777777" w:rsidR="008F33B3" w:rsidRPr="00DD2D11" w:rsidRDefault="008F33B3" w:rsidP="008F33B3">
      <w:pPr>
        <w:spacing w:after="0" w:line="240" w:lineRule="auto"/>
        <w:rPr>
          <w:rFonts w:ascii="Times New Roman" w:eastAsia="Times New Roman" w:hAnsi="Times New Roman" w:cs="Times New Roman"/>
          <w:b/>
          <w:color w:val="000000" w:themeColor="text1"/>
          <w:sz w:val="24"/>
          <w:szCs w:val="24"/>
          <w:lang w:eastAsia="sl-SI"/>
        </w:rPr>
      </w:pPr>
      <w:r w:rsidRPr="00DD2D11">
        <w:rPr>
          <w:rFonts w:ascii="Times New Roman" w:eastAsia="Times New Roman" w:hAnsi="Times New Roman" w:cs="Times New Roman"/>
          <w:b/>
          <w:color w:val="000000" w:themeColor="text1"/>
          <w:sz w:val="24"/>
          <w:szCs w:val="24"/>
          <w:lang w:eastAsia="sl-SI"/>
        </w:rPr>
        <w:t xml:space="preserve">Izjavljam, da je lastniška struktura ponudnika naslednja </w:t>
      </w:r>
      <w:r w:rsidRPr="00DD2D11">
        <w:rPr>
          <w:rFonts w:ascii="Times New Roman" w:eastAsia="Times New Roman" w:hAnsi="Times New Roman" w:cs="Times New Roman"/>
          <w:i/>
          <w:color w:val="000000" w:themeColor="text1"/>
          <w:sz w:val="24"/>
          <w:szCs w:val="24"/>
          <w:lang w:eastAsia="sl-SI"/>
        </w:rPr>
        <w:t>(podatke lahko podate tudi v prilogi)</w:t>
      </w:r>
      <w:r w:rsidRPr="00DD2D11">
        <w:rPr>
          <w:rFonts w:ascii="Times New Roman" w:eastAsia="Times New Roman" w:hAnsi="Times New Roman" w:cs="Times New Roman"/>
          <w:b/>
          <w:color w:val="000000" w:themeColor="text1"/>
          <w:sz w:val="24"/>
          <w:szCs w:val="24"/>
          <w:lang w:eastAsia="sl-SI"/>
        </w:rPr>
        <w:t>:</w:t>
      </w:r>
    </w:p>
    <w:p w14:paraId="2D1B76D2"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11AA3287" w14:textId="77777777" w:rsidR="008F33B3" w:rsidRPr="00DD2D11" w:rsidRDefault="008F33B3" w:rsidP="00A32AAF">
      <w:pPr>
        <w:numPr>
          <w:ilvl w:val="0"/>
          <w:numId w:val="1"/>
        </w:numPr>
        <w:spacing w:after="0" w:line="276" w:lineRule="auto"/>
        <w:contextualSpacing/>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9622D6" w:rsidRPr="00DD2D11" w14:paraId="5C49906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9612F85"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Ime in priimek/</w:t>
            </w:r>
          </w:p>
          <w:p w14:paraId="3068F049"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4D6FABC"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Naslov prebivališča/</w:t>
            </w:r>
          </w:p>
          <w:p w14:paraId="065DCC73"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7791C8F"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Delež lastništva ponudnika</w:t>
            </w:r>
          </w:p>
        </w:tc>
      </w:tr>
      <w:tr w:rsidR="009622D6" w:rsidRPr="00DD2D11" w14:paraId="38237B92" w14:textId="77777777" w:rsidTr="0014348B">
        <w:tc>
          <w:tcPr>
            <w:tcW w:w="2303" w:type="dxa"/>
            <w:tcBorders>
              <w:top w:val="single" w:sz="4" w:space="0" w:color="auto"/>
              <w:left w:val="single" w:sz="4" w:space="0" w:color="auto"/>
              <w:bottom w:val="single" w:sz="4" w:space="0" w:color="auto"/>
              <w:right w:val="single" w:sz="4" w:space="0" w:color="auto"/>
            </w:tcBorders>
          </w:tcPr>
          <w:p w14:paraId="0D35ECA8"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4751" w:type="dxa"/>
            <w:tcBorders>
              <w:top w:val="single" w:sz="4" w:space="0" w:color="auto"/>
              <w:left w:val="single" w:sz="4" w:space="0" w:color="auto"/>
              <w:bottom w:val="single" w:sz="4" w:space="0" w:color="auto"/>
              <w:right w:val="single" w:sz="4" w:space="0" w:color="auto"/>
            </w:tcBorders>
          </w:tcPr>
          <w:p w14:paraId="68C49AB5"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96FFC00"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r>
      <w:tr w:rsidR="009622D6" w:rsidRPr="00DD2D11" w14:paraId="03C7ED3D" w14:textId="77777777" w:rsidTr="0014348B">
        <w:tc>
          <w:tcPr>
            <w:tcW w:w="2303" w:type="dxa"/>
            <w:tcBorders>
              <w:top w:val="single" w:sz="4" w:space="0" w:color="auto"/>
              <w:left w:val="single" w:sz="4" w:space="0" w:color="auto"/>
              <w:bottom w:val="single" w:sz="4" w:space="0" w:color="auto"/>
              <w:right w:val="single" w:sz="4" w:space="0" w:color="auto"/>
            </w:tcBorders>
          </w:tcPr>
          <w:p w14:paraId="44485546"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4751" w:type="dxa"/>
            <w:tcBorders>
              <w:top w:val="single" w:sz="4" w:space="0" w:color="auto"/>
              <w:left w:val="single" w:sz="4" w:space="0" w:color="auto"/>
              <w:bottom w:val="single" w:sz="4" w:space="0" w:color="auto"/>
              <w:right w:val="single" w:sz="4" w:space="0" w:color="auto"/>
            </w:tcBorders>
          </w:tcPr>
          <w:p w14:paraId="25FC31FA"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7160B9A"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r>
      <w:tr w:rsidR="009622D6" w:rsidRPr="00DD2D11" w14:paraId="24368A03" w14:textId="77777777" w:rsidTr="0014348B">
        <w:tc>
          <w:tcPr>
            <w:tcW w:w="2303" w:type="dxa"/>
            <w:tcBorders>
              <w:top w:val="single" w:sz="4" w:space="0" w:color="auto"/>
              <w:left w:val="single" w:sz="4" w:space="0" w:color="auto"/>
              <w:bottom w:val="single" w:sz="4" w:space="0" w:color="auto"/>
              <w:right w:val="single" w:sz="4" w:space="0" w:color="auto"/>
            </w:tcBorders>
          </w:tcPr>
          <w:p w14:paraId="27E4EBEB"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43B570A"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386C4BE"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r>
      <w:tr w:rsidR="008F33B3" w:rsidRPr="00DD2D11" w14:paraId="399EA99F" w14:textId="77777777" w:rsidTr="0014348B">
        <w:tc>
          <w:tcPr>
            <w:tcW w:w="2303" w:type="dxa"/>
            <w:tcBorders>
              <w:top w:val="single" w:sz="4" w:space="0" w:color="auto"/>
              <w:left w:val="single" w:sz="4" w:space="0" w:color="auto"/>
              <w:bottom w:val="single" w:sz="4" w:space="0" w:color="auto"/>
              <w:right w:val="single" w:sz="4" w:space="0" w:color="auto"/>
            </w:tcBorders>
          </w:tcPr>
          <w:p w14:paraId="5B595886"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4751" w:type="dxa"/>
            <w:tcBorders>
              <w:top w:val="single" w:sz="4" w:space="0" w:color="auto"/>
              <w:left w:val="single" w:sz="4" w:space="0" w:color="auto"/>
              <w:bottom w:val="single" w:sz="4" w:space="0" w:color="auto"/>
              <w:right w:val="single" w:sz="4" w:space="0" w:color="auto"/>
            </w:tcBorders>
          </w:tcPr>
          <w:p w14:paraId="0DA5F8CE"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346AE6F"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r>
    </w:tbl>
    <w:p w14:paraId="16DE15AD"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rPr>
      </w:pPr>
    </w:p>
    <w:p w14:paraId="60F24A50" w14:textId="77777777" w:rsidR="008F33B3" w:rsidRPr="00DD2D11" w:rsidRDefault="008F33B3" w:rsidP="00A32AAF">
      <w:pPr>
        <w:numPr>
          <w:ilvl w:val="0"/>
          <w:numId w:val="1"/>
        </w:numPr>
        <w:spacing w:after="0" w:line="276" w:lineRule="auto"/>
        <w:contextualSpacing/>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7"/>
        <w:gridCol w:w="2108"/>
      </w:tblGrid>
      <w:tr w:rsidR="009622D6" w:rsidRPr="00DD2D11" w14:paraId="3E67EC0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A19CF4E"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Ime in priimek/</w:t>
            </w:r>
          </w:p>
          <w:p w14:paraId="5B32C0EC"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51FF28E"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Naslov prebivališča/</w:t>
            </w:r>
          </w:p>
          <w:p w14:paraId="75A8FCBC"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EF4BF9D"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 xml:space="preserve">Delež lastništva ponudnika </w:t>
            </w:r>
          </w:p>
        </w:tc>
      </w:tr>
      <w:tr w:rsidR="009622D6" w:rsidRPr="00DD2D11" w14:paraId="22E9968F" w14:textId="77777777" w:rsidTr="0014348B">
        <w:tc>
          <w:tcPr>
            <w:tcW w:w="2303" w:type="dxa"/>
            <w:tcBorders>
              <w:top w:val="single" w:sz="4" w:space="0" w:color="auto"/>
              <w:left w:val="single" w:sz="4" w:space="0" w:color="auto"/>
              <w:bottom w:val="single" w:sz="4" w:space="0" w:color="auto"/>
              <w:right w:val="single" w:sz="4" w:space="0" w:color="auto"/>
            </w:tcBorders>
          </w:tcPr>
          <w:p w14:paraId="33D6F4CE"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4751" w:type="dxa"/>
            <w:tcBorders>
              <w:top w:val="single" w:sz="4" w:space="0" w:color="auto"/>
              <w:left w:val="single" w:sz="4" w:space="0" w:color="auto"/>
              <w:bottom w:val="single" w:sz="4" w:space="0" w:color="auto"/>
              <w:right w:val="single" w:sz="4" w:space="0" w:color="auto"/>
            </w:tcBorders>
          </w:tcPr>
          <w:p w14:paraId="587A4D04"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66E9658C"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lang w:eastAsia="sl-SI"/>
              </w:rPr>
            </w:pPr>
          </w:p>
        </w:tc>
      </w:tr>
      <w:tr w:rsidR="008F33B3" w:rsidRPr="00DD2D11" w14:paraId="4108849A" w14:textId="77777777" w:rsidTr="0014348B">
        <w:tc>
          <w:tcPr>
            <w:tcW w:w="2303" w:type="dxa"/>
            <w:tcBorders>
              <w:top w:val="single" w:sz="4" w:space="0" w:color="auto"/>
              <w:left w:val="single" w:sz="4" w:space="0" w:color="auto"/>
              <w:bottom w:val="single" w:sz="4" w:space="0" w:color="auto"/>
              <w:right w:val="single" w:sz="4" w:space="0" w:color="auto"/>
            </w:tcBorders>
          </w:tcPr>
          <w:p w14:paraId="7641B899"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rPr>
            </w:pPr>
          </w:p>
        </w:tc>
        <w:tc>
          <w:tcPr>
            <w:tcW w:w="4751" w:type="dxa"/>
            <w:tcBorders>
              <w:top w:val="single" w:sz="4" w:space="0" w:color="auto"/>
              <w:left w:val="single" w:sz="4" w:space="0" w:color="auto"/>
              <w:bottom w:val="single" w:sz="4" w:space="0" w:color="auto"/>
              <w:right w:val="single" w:sz="4" w:space="0" w:color="auto"/>
            </w:tcBorders>
          </w:tcPr>
          <w:p w14:paraId="5253BED1"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71CC2DDE"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lang w:eastAsia="sl-SI"/>
              </w:rPr>
            </w:pPr>
          </w:p>
        </w:tc>
      </w:tr>
    </w:tbl>
    <w:p w14:paraId="7ED3D199"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rPr>
      </w:pPr>
    </w:p>
    <w:p w14:paraId="1F1CC9A1" w14:textId="77777777" w:rsidR="008F33B3" w:rsidRPr="00DD2D11" w:rsidRDefault="008F33B3" w:rsidP="00A32AAF">
      <w:pPr>
        <w:numPr>
          <w:ilvl w:val="0"/>
          <w:numId w:val="1"/>
        </w:numPr>
        <w:spacing w:after="0" w:line="276" w:lineRule="auto"/>
        <w:contextualSpacing/>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9622D6" w:rsidRPr="00DD2D11" w14:paraId="259E9EE0" w14:textId="77777777" w:rsidTr="0014348B">
        <w:tc>
          <w:tcPr>
            <w:tcW w:w="3936" w:type="dxa"/>
            <w:tcBorders>
              <w:top w:val="single" w:sz="4" w:space="0" w:color="auto"/>
              <w:left w:val="single" w:sz="4" w:space="0" w:color="auto"/>
              <w:bottom w:val="single" w:sz="4" w:space="0" w:color="auto"/>
              <w:right w:val="single" w:sz="4" w:space="0" w:color="auto"/>
            </w:tcBorders>
            <w:hideMark/>
          </w:tcPr>
          <w:p w14:paraId="2E6FE075"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502C079" w14:textId="77777777" w:rsidR="008F33B3" w:rsidRPr="00DD2D11" w:rsidRDefault="008F33B3" w:rsidP="0014348B">
            <w:pPr>
              <w:spacing w:after="0" w:line="240" w:lineRule="auto"/>
              <w:rPr>
                <w:rFonts w:ascii="Times New Roman" w:eastAsia="Times New Roman" w:hAnsi="Times New Roman" w:cs="Times New Roman"/>
                <w:b/>
                <w:color w:val="000000" w:themeColor="text1"/>
                <w:sz w:val="24"/>
                <w:szCs w:val="24"/>
              </w:rPr>
            </w:pPr>
            <w:r w:rsidRPr="00DD2D11">
              <w:rPr>
                <w:rFonts w:ascii="Times New Roman" w:eastAsia="Times New Roman" w:hAnsi="Times New Roman" w:cs="Times New Roman"/>
                <w:b/>
                <w:color w:val="000000" w:themeColor="text1"/>
                <w:sz w:val="24"/>
                <w:szCs w:val="24"/>
                <w:lang w:eastAsia="sl-SI"/>
              </w:rPr>
              <w:t>Sedež pravne osebe</w:t>
            </w:r>
          </w:p>
        </w:tc>
      </w:tr>
      <w:tr w:rsidR="009622D6" w:rsidRPr="00DD2D11" w14:paraId="75115850" w14:textId="77777777" w:rsidTr="0014348B">
        <w:tc>
          <w:tcPr>
            <w:tcW w:w="3936" w:type="dxa"/>
            <w:tcBorders>
              <w:top w:val="single" w:sz="4" w:space="0" w:color="auto"/>
              <w:left w:val="single" w:sz="4" w:space="0" w:color="auto"/>
              <w:bottom w:val="single" w:sz="4" w:space="0" w:color="auto"/>
              <w:right w:val="single" w:sz="4" w:space="0" w:color="auto"/>
            </w:tcBorders>
          </w:tcPr>
          <w:p w14:paraId="5141C4B3"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6323F23F"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lang w:eastAsia="sl-SI"/>
              </w:rPr>
            </w:pPr>
          </w:p>
        </w:tc>
      </w:tr>
      <w:tr w:rsidR="008F33B3" w:rsidRPr="00DD2D11" w14:paraId="5C9E436B" w14:textId="77777777" w:rsidTr="0014348B">
        <w:tc>
          <w:tcPr>
            <w:tcW w:w="3936" w:type="dxa"/>
            <w:tcBorders>
              <w:top w:val="single" w:sz="4" w:space="0" w:color="auto"/>
              <w:left w:val="single" w:sz="4" w:space="0" w:color="auto"/>
              <w:bottom w:val="single" w:sz="4" w:space="0" w:color="auto"/>
              <w:right w:val="single" w:sz="4" w:space="0" w:color="auto"/>
            </w:tcBorders>
          </w:tcPr>
          <w:p w14:paraId="3575F7D0"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09B0BF0E" w14:textId="77777777" w:rsidR="008F33B3" w:rsidRPr="00DD2D11" w:rsidRDefault="008F33B3" w:rsidP="0014348B">
            <w:pPr>
              <w:spacing w:after="0" w:line="240" w:lineRule="auto"/>
              <w:rPr>
                <w:rFonts w:ascii="Times New Roman" w:eastAsia="Times New Roman" w:hAnsi="Times New Roman" w:cs="Times New Roman"/>
                <w:color w:val="000000" w:themeColor="text1"/>
                <w:sz w:val="24"/>
                <w:szCs w:val="24"/>
                <w:lang w:eastAsia="sl-SI"/>
              </w:rPr>
            </w:pPr>
          </w:p>
        </w:tc>
      </w:tr>
    </w:tbl>
    <w:p w14:paraId="3E8D36B7"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rPr>
      </w:pPr>
    </w:p>
    <w:p w14:paraId="4A78D1F6"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S podpisom jamčim za točnost in resničnost podatkov ter se zavedam, da je sporazum v primeru lažne izjave ali neresničnih podatkov o dejstvih v izjavi, nična.</w:t>
      </w:r>
    </w:p>
    <w:p w14:paraId="181BAF26" w14:textId="77777777" w:rsidR="008F33B3" w:rsidRPr="00DD2D11" w:rsidRDefault="008F33B3" w:rsidP="008F33B3">
      <w:pPr>
        <w:spacing w:after="0" w:line="240" w:lineRule="auto"/>
        <w:ind w:left="360"/>
        <w:rPr>
          <w:rFonts w:ascii="Times New Roman" w:eastAsia="Times New Roman" w:hAnsi="Times New Roman" w:cs="Times New Roman"/>
          <w:color w:val="000000" w:themeColor="text1"/>
          <w:sz w:val="24"/>
          <w:szCs w:val="24"/>
          <w:lang w:eastAsia="sl-SI"/>
        </w:rPr>
      </w:pPr>
    </w:p>
    <w:p w14:paraId="791B040A" w14:textId="77777777" w:rsidR="008F33B3" w:rsidRPr="00DD2D11"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Seznanjeni smo, da je naročnik dolžan to izjavo oziroma podatke na njeno zahtevo predložiti Komisiji za preprečevanje korupcije.</w:t>
      </w:r>
    </w:p>
    <w:p w14:paraId="1C76FF87" w14:textId="77777777" w:rsidR="008F33B3" w:rsidRPr="00DD2D11" w:rsidRDefault="008F33B3" w:rsidP="008F33B3">
      <w:pPr>
        <w:spacing w:after="0" w:line="360" w:lineRule="auto"/>
        <w:jc w:val="both"/>
        <w:rPr>
          <w:rFonts w:ascii="Times New Roman" w:eastAsia="Times New Roman" w:hAnsi="Times New Roman" w:cs="Times New Roman"/>
          <w:color w:val="000000" w:themeColor="text1"/>
          <w:sz w:val="24"/>
          <w:szCs w:val="24"/>
          <w:lang w:eastAsia="sl-SI"/>
        </w:rPr>
      </w:pPr>
    </w:p>
    <w:p w14:paraId="1C359651" w14:textId="77777777" w:rsidR="008F33B3" w:rsidRPr="00DD2D11" w:rsidRDefault="008F33B3" w:rsidP="008F33B3">
      <w:pPr>
        <w:spacing w:after="0" w:line="360" w:lineRule="auto"/>
        <w:jc w:val="both"/>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 xml:space="preserve">Datum:................................ </w:t>
      </w:r>
      <w:r w:rsidRPr="00DD2D11">
        <w:rPr>
          <w:rFonts w:ascii="Times New Roman" w:eastAsia="Times New Roman" w:hAnsi="Times New Roman" w:cs="Times New Roman"/>
          <w:color w:val="000000" w:themeColor="text1"/>
          <w:sz w:val="24"/>
          <w:szCs w:val="24"/>
          <w:lang w:eastAsia="sl-SI"/>
        </w:rPr>
        <w:tab/>
      </w:r>
      <w:r w:rsidRPr="00DD2D11">
        <w:rPr>
          <w:rFonts w:ascii="Times New Roman" w:eastAsia="Times New Roman" w:hAnsi="Times New Roman" w:cs="Times New Roman"/>
          <w:color w:val="000000" w:themeColor="text1"/>
          <w:sz w:val="24"/>
          <w:szCs w:val="24"/>
          <w:lang w:eastAsia="sl-SI"/>
        </w:rPr>
        <w:tab/>
        <w:t xml:space="preserve">Žig </w:t>
      </w:r>
      <w:r w:rsidRPr="00DD2D11">
        <w:rPr>
          <w:rFonts w:ascii="Times New Roman" w:eastAsia="Times New Roman" w:hAnsi="Times New Roman" w:cs="Times New Roman"/>
          <w:color w:val="000000" w:themeColor="text1"/>
          <w:sz w:val="24"/>
          <w:szCs w:val="24"/>
          <w:lang w:eastAsia="sl-SI"/>
        </w:rPr>
        <w:tab/>
      </w:r>
      <w:r w:rsidRPr="00DD2D11">
        <w:rPr>
          <w:rFonts w:ascii="Times New Roman" w:eastAsia="Times New Roman" w:hAnsi="Times New Roman" w:cs="Times New Roman"/>
          <w:color w:val="000000" w:themeColor="text1"/>
          <w:sz w:val="24"/>
          <w:szCs w:val="24"/>
          <w:lang w:eastAsia="sl-SI"/>
        </w:rPr>
        <w:tab/>
        <w:t xml:space="preserve">              </w:t>
      </w:r>
      <w:r w:rsidRPr="00DD2D11">
        <w:rPr>
          <w:rFonts w:ascii="Times New Roman" w:eastAsia="Times New Roman" w:hAnsi="Times New Roman" w:cs="Times New Roman"/>
          <w:color w:val="000000" w:themeColor="text1"/>
          <w:sz w:val="24"/>
          <w:szCs w:val="24"/>
          <w:lang w:eastAsia="sl-SI"/>
        </w:rPr>
        <w:tab/>
        <w:t xml:space="preserve"> Podpis odgovorne osebe </w:t>
      </w:r>
    </w:p>
    <w:p w14:paraId="4ED464B6" w14:textId="77777777" w:rsidR="008F33B3" w:rsidRPr="00DD2D11" w:rsidRDefault="008F33B3" w:rsidP="008F33B3">
      <w:pPr>
        <w:spacing w:after="0" w:line="360" w:lineRule="auto"/>
        <w:jc w:val="both"/>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lastRenderedPageBreak/>
        <w:t>Kraj:....................................</w:t>
      </w:r>
      <w:r w:rsidRPr="00DD2D11">
        <w:rPr>
          <w:rFonts w:ascii="Times New Roman" w:eastAsia="Times New Roman" w:hAnsi="Times New Roman" w:cs="Times New Roman"/>
          <w:color w:val="000000" w:themeColor="text1"/>
          <w:sz w:val="24"/>
          <w:szCs w:val="24"/>
          <w:lang w:eastAsia="sl-SI"/>
        </w:rPr>
        <w:tab/>
      </w:r>
      <w:r w:rsidRPr="00DD2D11">
        <w:rPr>
          <w:rFonts w:ascii="Times New Roman" w:eastAsia="Times New Roman" w:hAnsi="Times New Roman" w:cs="Times New Roman"/>
          <w:color w:val="000000" w:themeColor="text1"/>
          <w:sz w:val="24"/>
          <w:szCs w:val="24"/>
          <w:lang w:eastAsia="sl-SI"/>
        </w:rPr>
        <w:tab/>
      </w:r>
      <w:r w:rsidRPr="00DD2D11">
        <w:rPr>
          <w:rFonts w:ascii="Times New Roman" w:eastAsia="Times New Roman" w:hAnsi="Times New Roman" w:cs="Times New Roman"/>
          <w:color w:val="000000" w:themeColor="text1"/>
          <w:sz w:val="24"/>
          <w:szCs w:val="24"/>
          <w:lang w:eastAsia="sl-SI"/>
        </w:rPr>
        <w:tab/>
      </w:r>
      <w:r w:rsidRPr="00DD2D11">
        <w:rPr>
          <w:rFonts w:ascii="Times New Roman" w:eastAsia="Times New Roman" w:hAnsi="Times New Roman" w:cs="Times New Roman"/>
          <w:color w:val="000000" w:themeColor="text1"/>
          <w:sz w:val="24"/>
          <w:szCs w:val="24"/>
          <w:lang w:eastAsia="sl-SI"/>
        </w:rPr>
        <w:tab/>
      </w:r>
      <w:r w:rsidRPr="00DD2D11">
        <w:rPr>
          <w:rFonts w:ascii="Times New Roman" w:eastAsia="Times New Roman" w:hAnsi="Times New Roman" w:cs="Times New Roman"/>
          <w:color w:val="000000" w:themeColor="text1"/>
          <w:sz w:val="24"/>
          <w:szCs w:val="24"/>
          <w:lang w:eastAsia="sl-SI"/>
        </w:rPr>
        <w:tab/>
      </w:r>
      <w:r w:rsidRPr="00DD2D11">
        <w:rPr>
          <w:rFonts w:ascii="Times New Roman" w:eastAsia="Times New Roman" w:hAnsi="Times New Roman" w:cs="Times New Roman"/>
          <w:color w:val="000000" w:themeColor="text1"/>
          <w:sz w:val="24"/>
          <w:szCs w:val="24"/>
          <w:lang w:eastAsia="sl-SI"/>
        </w:rPr>
        <w:tab/>
        <w:t xml:space="preserve">.......................................   </w:t>
      </w:r>
    </w:p>
    <w:p w14:paraId="4528784D" w14:textId="77777777" w:rsidR="008F33B3" w:rsidRPr="00DD2D11" w:rsidRDefault="008F33B3" w:rsidP="008F33B3">
      <w:pPr>
        <w:rPr>
          <w:rFonts w:ascii="Times New Roman" w:eastAsia="Times New Roman" w:hAnsi="Times New Roman" w:cs="Times New Roman"/>
          <w:color w:val="000000" w:themeColor="text1"/>
          <w:sz w:val="24"/>
          <w:szCs w:val="24"/>
          <w:lang w:eastAsia="sl-SI"/>
        </w:rPr>
      </w:pPr>
    </w:p>
    <w:p w14:paraId="2F203D86" w14:textId="3B4C71F8" w:rsidR="00BD20FC" w:rsidRPr="00DD2D11" w:rsidRDefault="00BD20FC" w:rsidP="00EE5562">
      <w:pPr>
        <w:rPr>
          <w:rFonts w:ascii="Times New Roman" w:eastAsia="Times New Roman" w:hAnsi="Times New Roman" w:cs="Times New Roman"/>
          <w:color w:val="000000" w:themeColor="text1"/>
          <w:sz w:val="24"/>
          <w:szCs w:val="24"/>
          <w:lang w:eastAsia="sl-SI"/>
        </w:rPr>
      </w:pPr>
    </w:p>
    <w:p w14:paraId="162CE71A" w14:textId="27C448F4" w:rsidR="002A1C7E" w:rsidRPr="00DD2D11" w:rsidRDefault="002A1C7E" w:rsidP="00EE5562">
      <w:pPr>
        <w:rPr>
          <w:rFonts w:ascii="Times New Roman" w:eastAsia="Times New Roman" w:hAnsi="Times New Roman" w:cs="Times New Roman"/>
          <w:color w:val="000000" w:themeColor="text1"/>
          <w:sz w:val="24"/>
          <w:szCs w:val="24"/>
          <w:lang w:eastAsia="sl-SI"/>
        </w:rPr>
      </w:pPr>
      <w:r w:rsidRPr="00DD2D11">
        <w:rPr>
          <w:rFonts w:ascii="Times New Roman" w:eastAsia="Times New Roman" w:hAnsi="Times New Roman" w:cs="Times New Roman"/>
          <w:color w:val="000000" w:themeColor="text1"/>
          <w:sz w:val="24"/>
          <w:szCs w:val="24"/>
          <w:lang w:eastAsia="sl-SI"/>
        </w:rPr>
        <w:t>Priloga 3</w:t>
      </w:r>
    </w:p>
    <w:p w14:paraId="713892CE" w14:textId="77777777" w:rsidR="002A1C7E" w:rsidRPr="00DD2D11" w:rsidRDefault="002A1C7E" w:rsidP="002A1C7E">
      <w:pPr>
        <w:jc w:val="center"/>
        <w:rPr>
          <w:rFonts w:ascii="Times New Roman" w:hAnsi="Times New Roman" w:cs="Times New Roman"/>
          <w:b/>
          <w:bCs/>
          <w:sz w:val="24"/>
          <w:szCs w:val="24"/>
        </w:rPr>
      </w:pPr>
      <w:r w:rsidRPr="00DD2D11">
        <w:rPr>
          <w:rFonts w:ascii="Times New Roman" w:hAnsi="Times New Roman" w:cs="Times New Roman"/>
          <w:b/>
          <w:bCs/>
          <w:sz w:val="24"/>
          <w:szCs w:val="24"/>
        </w:rPr>
        <w:t xml:space="preserve">HIŠNI RED V OBJEKTU – IZVAJANJE DEL </w:t>
      </w:r>
    </w:p>
    <w:p w14:paraId="2264E30C" w14:textId="77777777" w:rsidR="002A1C7E" w:rsidRPr="00DD2D11" w:rsidRDefault="002A1C7E" w:rsidP="002A1C7E">
      <w:pPr>
        <w:jc w:val="center"/>
        <w:rPr>
          <w:rFonts w:ascii="Times New Roman" w:hAnsi="Times New Roman" w:cs="Times New Roman"/>
          <w:b/>
          <w:sz w:val="24"/>
          <w:szCs w:val="24"/>
          <w:highlight w:val="yellow"/>
        </w:rPr>
      </w:pPr>
    </w:p>
    <w:p w14:paraId="136700BB" w14:textId="77777777" w:rsidR="002A1C7E" w:rsidRPr="00DD2D11" w:rsidRDefault="002A1C7E" w:rsidP="002A1C7E">
      <w:pPr>
        <w:rPr>
          <w:rFonts w:ascii="Times New Roman" w:hAnsi="Times New Roman" w:cs="Times New Roman"/>
          <w:sz w:val="24"/>
          <w:szCs w:val="24"/>
        </w:rPr>
      </w:pPr>
    </w:p>
    <w:p w14:paraId="7193B057"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Na podlagi določb razpisne dokumentacije sprejme ob prevzemu objekta oziroma dela objekta v uporabo za čas trajanja pogodbenih del določbe hišnega reda naslednji izvajalec:</w:t>
      </w:r>
    </w:p>
    <w:p w14:paraId="49E0F277" w14:textId="77777777" w:rsidR="002A1C7E" w:rsidRPr="00DD2D11" w:rsidRDefault="002A1C7E" w:rsidP="002A1C7E">
      <w:pPr>
        <w:jc w:val="both"/>
        <w:rPr>
          <w:rFonts w:ascii="Times New Roman" w:hAnsi="Times New Roman" w:cs="Times New Roman"/>
          <w:b/>
          <w:bCs/>
          <w:sz w:val="24"/>
          <w:szCs w:val="24"/>
        </w:rPr>
      </w:pPr>
    </w:p>
    <w:p w14:paraId="55C2989E" w14:textId="77777777" w:rsidR="002A1C7E" w:rsidRPr="00DD2D11" w:rsidRDefault="002A1C7E" w:rsidP="002A1C7E">
      <w:pPr>
        <w:jc w:val="both"/>
        <w:rPr>
          <w:rFonts w:ascii="Times New Roman" w:hAnsi="Times New Roman" w:cs="Times New Roman"/>
          <w:b/>
          <w:bCs/>
          <w:sz w:val="24"/>
          <w:szCs w:val="24"/>
        </w:rPr>
      </w:pPr>
      <w:r w:rsidRPr="00DD2D11">
        <w:rPr>
          <w:rFonts w:ascii="Times New Roman" w:hAnsi="Times New Roman" w:cs="Times New Roman"/>
          <w:b/>
          <w:bCs/>
          <w:sz w:val="24"/>
          <w:szCs w:val="24"/>
        </w:rPr>
        <w:t>Izvajalec: ________________________________________________________</w:t>
      </w:r>
    </w:p>
    <w:p w14:paraId="2565D9FD" w14:textId="77777777" w:rsidR="002A1C7E" w:rsidRPr="00DD2D11" w:rsidRDefault="002A1C7E" w:rsidP="002A1C7E">
      <w:pPr>
        <w:jc w:val="both"/>
        <w:rPr>
          <w:rFonts w:ascii="Times New Roman" w:hAnsi="Times New Roman" w:cs="Times New Roman"/>
          <w:sz w:val="24"/>
          <w:szCs w:val="24"/>
        </w:rPr>
      </w:pPr>
    </w:p>
    <w:p w14:paraId="4F688AA9"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1. UVODNA DOLOČILA</w:t>
      </w:r>
    </w:p>
    <w:p w14:paraId="789C67BB" w14:textId="77777777" w:rsidR="002A1C7E" w:rsidRPr="00DD2D11" w:rsidRDefault="002A1C7E" w:rsidP="002A1C7E">
      <w:pPr>
        <w:jc w:val="both"/>
        <w:rPr>
          <w:rFonts w:ascii="Times New Roman" w:hAnsi="Times New Roman" w:cs="Times New Roman"/>
          <w:sz w:val="24"/>
          <w:szCs w:val="24"/>
        </w:rPr>
      </w:pPr>
    </w:p>
    <w:p w14:paraId="2344782E"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Investicijsko vzdrževalna dela potekajo v medicinskem okolju Splošne bolnišnice Celje. Na vseh deloviščih poteka oz. bo potekala zdravstvena dejavnost.</w:t>
      </w:r>
    </w:p>
    <w:p w14:paraId="14C3514F" w14:textId="77777777" w:rsidR="002A1C7E" w:rsidRPr="00DD2D11" w:rsidRDefault="002A1C7E" w:rsidP="002A1C7E">
      <w:pPr>
        <w:jc w:val="both"/>
        <w:rPr>
          <w:rFonts w:ascii="Times New Roman" w:hAnsi="Times New Roman" w:cs="Times New Roman"/>
          <w:sz w:val="24"/>
          <w:szCs w:val="24"/>
        </w:rPr>
      </w:pPr>
    </w:p>
    <w:p w14:paraId="2412F9F3"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2. DELOVNO OKOLJE IN Z NJIM POVEZANE OMEJITVE</w:t>
      </w:r>
    </w:p>
    <w:p w14:paraId="070BA63D" w14:textId="77777777" w:rsidR="002A1C7E" w:rsidRPr="00DD2D11" w:rsidRDefault="002A1C7E" w:rsidP="002A1C7E">
      <w:pPr>
        <w:jc w:val="both"/>
        <w:rPr>
          <w:rFonts w:ascii="Times New Roman" w:hAnsi="Times New Roman" w:cs="Times New Roman"/>
          <w:sz w:val="24"/>
          <w:szCs w:val="24"/>
        </w:rPr>
      </w:pPr>
    </w:p>
    <w:p w14:paraId="2BC5CEFC" w14:textId="7F6EB88B"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Izvajalec bo z investitorjem pred pričetkom del opravil predhodni pregled in zapisniško ugotovitev zatečenega stanja objekta oziroma dela objekta, v katerem se bodo izvajala potrebna dela.</w:t>
      </w:r>
    </w:p>
    <w:p w14:paraId="14CD8135" w14:textId="55AA96D1"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4E895540" w14:textId="0C68C68A"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Izvajalec mora pred pričetkom izvedbe pogodbenih del, ki bi kakorkoli posegala v obstoječ objekt bolnišnice (konstrukcija, instalacije), pridobiti soglasje za te posege od naročnika.</w:t>
      </w:r>
    </w:p>
    <w:p w14:paraId="412E4085"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lastRenderedPageBreak/>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DD2D11" w:rsidRDefault="002A1C7E" w:rsidP="002A1C7E">
      <w:pPr>
        <w:jc w:val="both"/>
        <w:rPr>
          <w:rFonts w:ascii="Times New Roman" w:hAnsi="Times New Roman" w:cs="Times New Roman"/>
          <w:sz w:val="24"/>
          <w:szCs w:val="24"/>
        </w:rPr>
      </w:pPr>
    </w:p>
    <w:p w14:paraId="6818E2BC"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Zahteve SPOBO so tudi naslednje:</w:t>
      </w:r>
    </w:p>
    <w:p w14:paraId="1DBF2622" w14:textId="77777777" w:rsidR="002A1C7E" w:rsidRPr="00DD2D11" w:rsidRDefault="002A1C7E" w:rsidP="002A1C7E">
      <w:pPr>
        <w:pStyle w:val="Odstavekseznama"/>
        <w:numPr>
          <w:ilvl w:val="0"/>
          <w:numId w:val="18"/>
        </w:numPr>
        <w:jc w:val="both"/>
        <w:rPr>
          <w:rFonts w:ascii="Times New Roman" w:hAnsi="Times New Roman" w:cs="Times New Roman"/>
          <w:sz w:val="24"/>
          <w:szCs w:val="24"/>
        </w:rPr>
      </w:pPr>
      <w:r w:rsidRPr="00DD2D11">
        <w:rPr>
          <w:rFonts w:ascii="Times New Roman" w:hAnsi="Times New Roman" w:cs="Times New Roman"/>
          <w:sz w:val="24"/>
          <w:szCs w:val="24"/>
        </w:rPr>
        <w:t>upoštevanje prostorsko tehničnih smernic,</w:t>
      </w:r>
    </w:p>
    <w:p w14:paraId="4926A60A" w14:textId="77777777" w:rsidR="002A1C7E" w:rsidRPr="00DD2D11" w:rsidRDefault="002A1C7E" w:rsidP="002A1C7E">
      <w:pPr>
        <w:pStyle w:val="Odstavekseznama"/>
        <w:numPr>
          <w:ilvl w:val="0"/>
          <w:numId w:val="18"/>
        </w:numPr>
        <w:jc w:val="both"/>
        <w:rPr>
          <w:rFonts w:ascii="Times New Roman" w:hAnsi="Times New Roman" w:cs="Times New Roman"/>
          <w:sz w:val="24"/>
          <w:szCs w:val="24"/>
        </w:rPr>
      </w:pPr>
      <w:r w:rsidRPr="00DD2D11">
        <w:rPr>
          <w:rFonts w:ascii="Times New Roman" w:hAnsi="Times New Roman" w:cs="Times New Roman"/>
          <w:sz w:val="24"/>
          <w:szCs w:val="24"/>
        </w:rPr>
        <w:t>dosledno ločevanje čistih in nečistih poti,</w:t>
      </w:r>
    </w:p>
    <w:p w14:paraId="6ABCB69B" w14:textId="77777777" w:rsidR="002A1C7E" w:rsidRPr="00DD2D11" w:rsidRDefault="002A1C7E" w:rsidP="002A1C7E">
      <w:pPr>
        <w:pStyle w:val="Odstavekseznama"/>
        <w:numPr>
          <w:ilvl w:val="0"/>
          <w:numId w:val="18"/>
        </w:numPr>
        <w:jc w:val="both"/>
        <w:rPr>
          <w:rFonts w:ascii="Times New Roman" w:hAnsi="Times New Roman" w:cs="Times New Roman"/>
          <w:sz w:val="24"/>
          <w:szCs w:val="24"/>
        </w:rPr>
      </w:pPr>
      <w:r w:rsidRPr="00DD2D11">
        <w:rPr>
          <w:rFonts w:ascii="Times New Roman" w:hAnsi="Times New Roman" w:cs="Times New Roman"/>
          <w:sz w:val="24"/>
          <w:szCs w:val="24"/>
        </w:rPr>
        <w:t>ustrezni pristopi na oddelke,</w:t>
      </w:r>
    </w:p>
    <w:p w14:paraId="64B64481" w14:textId="77777777" w:rsidR="002A1C7E" w:rsidRPr="00DD2D11" w:rsidRDefault="002A1C7E" w:rsidP="002A1C7E">
      <w:pPr>
        <w:pStyle w:val="Odstavekseznama"/>
        <w:numPr>
          <w:ilvl w:val="0"/>
          <w:numId w:val="18"/>
        </w:numPr>
        <w:jc w:val="both"/>
        <w:rPr>
          <w:rFonts w:ascii="Times New Roman" w:hAnsi="Times New Roman" w:cs="Times New Roman"/>
          <w:sz w:val="24"/>
          <w:szCs w:val="24"/>
        </w:rPr>
      </w:pPr>
      <w:r w:rsidRPr="00DD2D11">
        <w:rPr>
          <w:rFonts w:ascii="Times New Roman" w:hAnsi="Times New Roman" w:cs="Times New Roman"/>
          <w:sz w:val="24"/>
          <w:szCs w:val="24"/>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DD2D11">
        <w:rPr>
          <w:rFonts w:ascii="Times New Roman" w:hAnsi="Times New Roman" w:cs="Times New Roman"/>
          <w:sz w:val="24"/>
          <w:szCs w:val="24"/>
        </w:rPr>
        <w:t>vpihovalnih</w:t>
      </w:r>
      <w:proofErr w:type="spellEnd"/>
      <w:r w:rsidRPr="00DD2D11">
        <w:rPr>
          <w:rFonts w:ascii="Times New Roman" w:hAnsi="Times New Roman" w:cs="Times New Roman"/>
          <w:sz w:val="24"/>
          <w:szCs w:val="24"/>
        </w:rPr>
        <w:t xml:space="preserve">, sesalnih elementov in požarnih </w:t>
      </w:r>
      <w:proofErr w:type="spellStart"/>
      <w:r w:rsidRPr="00DD2D11">
        <w:rPr>
          <w:rFonts w:ascii="Times New Roman" w:hAnsi="Times New Roman" w:cs="Times New Roman"/>
          <w:sz w:val="24"/>
          <w:szCs w:val="24"/>
        </w:rPr>
        <w:t>javljalcev</w:t>
      </w:r>
      <w:proofErr w:type="spellEnd"/>
      <w:r w:rsidRPr="00DD2D11">
        <w:rPr>
          <w:rFonts w:ascii="Times New Roman" w:hAnsi="Times New Roman" w:cs="Times New Roman"/>
          <w:sz w:val="24"/>
          <w:szCs w:val="24"/>
        </w:rPr>
        <w:t>.</w:t>
      </w:r>
    </w:p>
    <w:p w14:paraId="3F6EEDCB" w14:textId="77777777" w:rsidR="002A1C7E" w:rsidRPr="00DD2D11" w:rsidRDefault="002A1C7E" w:rsidP="002A1C7E">
      <w:pPr>
        <w:jc w:val="both"/>
        <w:rPr>
          <w:rFonts w:ascii="Times New Roman" w:hAnsi="Times New Roman" w:cs="Times New Roman"/>
          <w:sz w:val="24"/>
          <w:szCs w:val="24"/>
        </w:rPr>
      </w:pPr>
    </w:p>
    <w:p w14:paraId="6A44A805" w14:textId="403261C8"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DD2D11">
        <w:rPr>
          <w:rFonts w:ascii="Times New Roman" w:hAnsi="Times New Roman" w:cs="Times New Roman"/>
          <w:sz w:val="24"/>
          <w:szCs w:val="24"/>
        </w:rPr>
        <w:t>večih</w:t>
      </w:r>
      <w:proofErr w:type="spellEnd"/>
      <w:r w:rsidRPr="00DD2D11">
        <w:rPr>
          <w:rFonts w:ascii="Times New Roman" w:hAnsi="Times New Roman" w:cs="Times New Roman"/>
          <w:sz w:val="24"/>
          <w:szCs w:val="24"/>
        </w:rPr>
        <w:t xml:space="preserve"> izvajalcev hkrati in jih narekujejo predpisi o graditvi objektov ter varnosti in zdravja pri delu. Naročnik bo v takšnem primeru imenoval odgovornega vodjo gradbišča. Vodja gradbišča je tisti vodja del, ki ga v primeru, da na enem gradbišču izvaja </w:t>
      </w:r>
      <w:r w:rsidRPr="00DD2D11">
        <w:rPr>
          <w:rFonts w:ascii="Times New Roman" w:hAnsi="Times New Roman" w:cs="Times New Roman"/>
          <w:sz w:val="24"/>
          <w:szCs w:val="24"/>
        </w:rPr>
        <w:lastRenderedPageBreak/>
        <w:t>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DD2D11" w:rsidRDefault="00515805" w:rsidP="002A1C7E">
      <w:pPr>
        <w:jc w:val="both"/>
        <w:rPr>
          <w:rFonts w:ascii="Times New Roman" w:hAnsi="Times New Roman" w:cs="Times New Roman"/>
          <w:sz w:val="24"/>
          <w:szCs w:val="24"/>
        </w:rPr>
      </w:pPr>
    </w:p>
    <w:p w14:paraId="1844BD56"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VODENJE IN PRIPRAVA DELA</w:t>
      </w:r>
    </w:p>
    <w:p w14:paraId="20204650" w14:textId="77777777" w:rsidR="002A1C7E" w:rsidRPr="00DD2D11" w:rsidRDefault="002A1C7E" w:rsidP="002A1C7E">
      <w:pPr>
        <w:jc w:val="both"/>
        <w:rPr>
          <w:rFonts w:ascii="Times New Roman" w:hAnsi="Times New Roman" w:cs="Times New Roman"/>
          <w:sz w:val="24"/>
          <w:szCs w:val="24"/>
        </w:rPr>
      </w:pPr>
    </w:p>
    <w:p w14:paraId="68ADD2B8" w14:textId="579A7B00"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Delo, dostava materiala in opreme na gradbišče morata biti organizirana tako, da ne motita dostopa urgentnih vozil do posameznih vhodov v objekte.</w:t>
      </w:r>
    </w:p>
    <w:p w14:paraId="7FE90A9F"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DD2D11" w:rsidRDefault="002A1C7E" w:rsidP="002A1C7E">
      <w:pPr>
        <w:jc w:val="both"/>
        <w:rPr>
          <w:rFonts w:ascii="Times New Roman" w:hAnsi="Times New Roman" w:cs="Times New Roman"/>
          <w:sz w:val="24"/>
          <w:szCs w:val="24"/>
        </w:rPr>
      </w:pPr>
    </w:p>
    <w:p w14:paraId="45A5F0C1" w14:textId="7D27CA14"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DD2D11" w:rsidRDefault="002A1C7E" w:rsidP="002A1C7E">
      <w:pPr>
        <w:jc w:val="both"/>
        <w:rPr>
          <w:rFonts w:ascii="Times New Roman" w:hAnsi="Times New Roman" w:cs="Times New Roman"/>
          <w:sz w:val="24"/>
          <w:szCs w:val="24"/>
        </w:rPr>
      </w:pPr>
    </w:p>
    <w:p w14:paraId="6B665229"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VARNOST IN ZDRAVJE PRI DELU, VARSTVO OKOLJA, ENERGETSKA UČINKOVITOST</w:t>
      </w:r>
    </w:p>
    <w:p w14:paraId="4F6ADB9D" w14:textId="77777777" w:rsidR="002A1C7E" w:rsidRPr="00DD2D11" w:rsidRDefault="002A1C7E" w:rsidP="002A1C7E">
      <w:pPr>
        <w:jc w:val="both"/>
        <w:rPr>
          <w:rFonts w:ascii="Times New Roman" w:hAnsi="Times New Roman" w:cs="Times New Roman"/>
          <w:sz w:val="24"/>
          <w:szCs w:val="24"/>
        </w:rPr>
      </w:pPr>
    </w:p>
    <w:p w14:paraId="047610CE" w14:textId="7A805D92"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Izvajalec mora pred izvajanjem del z uporabnikom podpisati Sporazum o skupnih ukrepih za zagotavljanje varnosti in zdravja pri delu na skupnem delovišču. </w:t>
      </w:r>
    </w:p>
    <w:p w14:paraId="0C662560" w14:textId="29929111"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w:t>
      </w:r>
      <w:r w:rsidRPr="00DD2D11">
        <w:rPr>
          <w:rFonts w:ascii="Times New Roman" w:hAnsi="Times New Roman" w:cs="Times New Roman"/>
          <w:sz w:val="24"/>
          <w:szCs w:val="24"/>
        </w:rPr>
        <w:lastRenderedPageBreak/>
        <w:t>oprema in delovni pripomočki, ki imajo opravljene vse zakonsko predpisane preglede in izdane zakonsko predpisane listine.</w:t>
      </w:r>
    </w:p>
    <w:p w14:paraId="3AD8CC6F" w14:textId="76D409B8"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Pri tem je potrebno upoštevati načela za:</w:t>
      </w:r>
    </w:p>
    <w:p w14:paraId="1A017DF9" w14:textId="77777777" w:rsidR="002A1C7E" w:rsidRPr="00DD2D11" w:rsidRDefault="002A1C7E" w:rsidP="002A1C7E">
      <w:pPr>
        <w:pStyle w:val="Odstavekseznama"/>
        <w:numPr>
          <w:ilvl w:val="0"/>
          <w:numId w:val="15"/>
        </w:numPr>
        <w:jc w:val="both"/>
        <w:rPr>
          <w:rFonts w:ascii="Times New Roman" w:hAnsi="Times New Roman" w:cs="Times New Roman"/>
          <w:sz w:val="24"/>
          <w:szCs w:val="24"/>
        </w:rPr>
      </w:pPr>
      <w:r w:rsidRPr="00DD2D11">
        <w:rPr>
          <w:rFonts w:ascii="Times New Roman" w:hAnsi="Times New Roman" w:cs="Times New Roman"/>
          <w:sz w:val="24"/>
          <w:szCs w:val="24"/>
        </w:rPr>
        <w:t>ustrezno izbiro in strokovno vgradnjo vseh vrst in oblik materialov, opreme;</w:t>
      </w:r>
    </w:p>
    <w:p w14:paraId="464A6F7B" w14:textId="77777777" w:rsidR="002A1C7E" w:rsidRPr="00DD2D11" w:rsidRDefault="002A1C7E" w:rsidP="002A1C7E">
      <w:pPr>
        <w:pStyle w:val="Odstavekseznama"/>
        <w:numPr>
          <w:ilvl w:val="0"/>
          <w:numId w:val="15"/>
        </w:numPr>
        <w:jc w:val="both"/>
        <w:rPr>
          <w:rFonts w:ascii="Times New Roman" w:hAnsi="Times New Roman" w:cs="Times New Roman"/>
          <w:sz w:val="24"/>
          <w:szCs w:val="24"/>
        </w:rPr>
      </w:pPr>
      <w:r w:rsidRPr="00DD2D11">
        <w:rPr>
          <w:rFonts w:ascii="Times New Roman" w:hAnsi="Times New Roman" w:cs="Times New Roman"/>
          <w:sz w:val="24"/>
          <w:szCs w:val="24"/>
        </w:rPr>
        <w:t>učinkovitost izrabe naravnih virov (energetska učinkovitost, učinkovita raba vode in surovin);</w:t>
      </w:r>
    </w:p>
    <w:p w14:paraId="30A39A1A" w14:textId="77777777" w:rsidR="002A1C7E" w:rsidRPr="00DD2D11" w:rsidRDefault="002A1C7E" w:rsidP="002A1C7E">
      <w:pPr>
        <w:pStyle w:val="Odstavekseznama"/>
        <w:numPr>
          <w:ilvl w:val="0"/>
          <w:numId w:val="15"/>
        </w:numPr>
        <w:jc w:val="both"/>
        <w:rPr>
          <w:rFonts w:ascii="Times New Roman" w:hAnsi="Times New Roman" w:cs="Times New Roman"/>
          <w:sz w:val="24"/>
          <w:szCs w:val="24"/>
        </w:rPr>
      </w:pPr>
      <w:proofErr w:type="spellStart"/>
      <w:r w:rsidRPr="00DD2D11">
        <w:rPr>
          <w:rFonts w:ascii="Times New Roman" w:hAnsi="Times New Roman" w:cs="Times New Roman"/>
          <w:sz w:val="24"/>
          <w:szCs w:val="24"/>
        </w:rPr>
        <w:t>okoljska</w:t>
      </w:r>
      <w:proofErr w:type="spellEnd"/>
      <w:r w:rsidRPr="00DD2D11">
        <w:rPr>
          <w:rFonts w:ascii="Times New Roman" w:hAnsi="Times New Roman" w:cs="Times New Roman"/>
          <w:sz w:val="24"/>
          <w:szCs w:val="24"/>
        </w:rPr>
        <w:t xml:space="preserve"> učinkovitost (uporaba najboljših razpoložljivih tehnik, uporaba referenčnih dokumentov, nadzor emisij in tveganj, zmanjšanje količin odpadkov in ločeno zbiranje odpadkov);</w:t>
      </w:r>
    </w:p>
    <w:p w14:paraId="0F5B97D0" w14:textId="77777777" w:rsidR="002A1C7E" w:rsidRPr="00DD2D11" w:rsidRDefault="002A1C7E" w:rsidP="002A1C7E">
      <w:pPr>
        <w:pStyle w:val="Odstavekseznama"/>
        <w:numPr>
          <w:ilvl w:val="0"/>
          <w:numId w:val="15"/>
        </w:numPr>
        <w:jc w:val="both"/>
        <w:rPr>
          <w:rFonts w:ascii="Times New Roman" w:hAnsi="Times New Roman" w:cs="Times New Roman"/>
          <w:sz w:val="24"/>
          <w:szCs w:val="24"/>
        </w:rPr>
      </w:pPr>
      <w:r w:rsidRPr="00DD2D11">
        <w:rPr>
          <w:rFonts w:ascii="Times New Roman" w:hAnsi="Times New Roman" w:cs="Times New Roman"/>
          <w:sz w:val="24"/>
          <w:szCs w:val="24"/>
        </w:rPr>
        <w:t>odvoz demontirane opreme, odpadnega gradbenega materiala, opreme in vseh vrst embalaže na pooblaščene deponije oziroma pooblaščene institucije, ki se ukvarjajo z reciklažo;</w:t>
      </w:r>
    </w:p>
    <w:p w14:paraId="47DBBB29" w14:textId="77777777" w:rsidR="002A1C7E" w:rsidRPr="00DD2D11" w:rsidRDefault="002A1C7E" w:rsidP="002A1C7E">
      <w:pPr>
        <w:pStyle w:val="Odstavekseznama"/>
        <w:numPr>
          <w:ilvl w:val="0"/>
          <w:numId w:val="15"/>
        </w:numPr>
        <w:jc w:val="both"/>
        <w:rPr>
          <w:rFonts w:ascii="Times New Roman" w:hAnsi="Times New Roman" w:cs="Times New Roman"/>
          <w:sz w:val="24"/>
          <w:szCs w:val="24"/>
        </w:rPr>
      </w:pPr>
      <w:r w:rsidRPr="00DD2D11">
        <w:rPr>
          <w:rFonts w:ascii="Times New Roman" w:hAnsi="Times New Roman" w:cs="Times New Roman"/>
          <w:sz w:val="24"/>
          <w:szCs w:val="24"/>
        </w:rPr>
        <w:t>trajnostna dostopnost (spodbujanje okolju prijaznejših načinov prevoza);</w:t>
      </w:r>
    </w:p>
    <w:p w14:paraId="53A8015D" w14:textId="77777777" w:rsidR="002A1C7E" w:rsidRPr="00DD2D11" w:rsidRDefault="002A1C7E" w:rsidP="002A1C7E">
      <w:pPr>
        <w:pStyle w:val="Odstavekseznama"/>
        <w:numPr>
          <w:ilvl w:val="0"/>
          <w:numId w:val="15"/>
        </w:numPr>
        <w:jc w:val="both"/>
        <w:rPr>
          <w:rFonts w:ascii="Times New Roman" w:hAnsi="Times New Roman" w:cs="Times New Roman"/>
          <w:sz w:val="24"/>
          <w:szCs w:val="24"/>
        </w:rPr>
      </w:pPr>
      <w:r w:rsidRPr="00DD2D11">
        <w:rPr>
          <w:rFonts w:ascii="Times New Roman" w:hAnsi="Times New Roman" w:cs="Times New Roman"/>
          <w:sz w:val="24"/>
          <w:szCs w:val="24"/>
        </w:rPr>
        <w:t xml:space="preserve">zmanjševanje vplivov na okolje (izdelava poročil o vplivih na okolje oz. strokovnih ocen vplivov na okolje za posege, kjer je to potrebno).  </w:t>
      </w:r>
    </w:p>
    <w:p w14:paraId="6F493515" w14:textId="77777777" w:rsidR="002A1C7E" w:rsidRPr="00DD2D11" w:rsidRDefault="002A1C7E" w:rsidP="002A1C7E">
      <w:pPr>
        <w:jc w:val="both"/>
        <w:rPr>
          <w:rFonts w:ascii="Times New Roman" w:hAnsi="Times New Roman" w:cs="Times New Roman"/>
          <w:sz w:val="24"/>
          <w:szCs w:val="24"/>
        </w:rPr>
      </w:pPr>
    </w:p>
    <w:p w14:paraId="668660D6" w14:textId="77777777" w:rsidR="002A1C7E" w:rsidRPr="00DD2D11" w:rsidRDefault="002A1C7E" w:rsidP="002A1C7E">
      <w:pPr>
        <w:jc w:val="both"/>
        <w:rPr>
          <w:rFonts w:ascii="Times New Roman" w:hAnsi="Times New Roman" w:cs="Times New Roman"/>
          <w:sz w:val="20"/>
          <w:szCs w:val="20"/>
        </w:rPr>
      </w:pPr>
    </w:p>
    <w:p w14:paraId="4C3DD579" w14:textId="77777777" w:rsidR="002A1C7E" w:rsidRPr="00DD2D11" w:rsidRDefault="002A1C7E" w:rsidP="002A1C7E">
      <w:pPr>
        <w:jc w:val="both"/>
        <w:rPr>
          <w:rFonts w:ascii="Times New Roman" w:hAnsi="Times New Roman" w:cs="Times New Roman"/>
          <w:sz w:val="24"/>
          <w:szCs w:val="24"/>
        </w:rPr>
      </w:pPr>
      <w:r w:rsidRPr="00DD2D11">
        <w:rPr>
          <w:rFonts w:ascii="Times New Roman" w:hAnsi="Times New Roman" w:cs="Times New Roman"/>
          <w:sz w:val="24"/>
          <w:szCs w:val="24"/>
        </w:rPr>
        <w:t xml:space="preserve">Izvajalec mora v primeru GOI del: </w:t>
      </w:r>
    </w:p>
    <w:p w14:paraId="7B3353BA" w14:textId="77777777" w:rsidR="002A1C7E" w:rsidRPr="00DD2D11" w:rsidRDefault="002A1C7E" w:rsidP="002A1C7E">
      <w:pPr>
        <w:pStyle w:val="Odstavekseznama"/>
        <w:numPr>
          <w:ilvl w:val="0"/>
          <w:numId w:val="15"/>
        </w:numPr>
        <w:jc w:val="both"/>
        <w:rPr>
          <w:rFonts w:ascii="Times New Roman" w:hAnsi="Times New Roman" w:cs="Times New Roman"/>
          <w:sz w:val="24"/>
          <w:szCs w:val="24"/>
        </w:rPr>
      </w:pPr>
      <w:r w:rsidRPr="00DD2D11">
        <w:rPr>
          <w:rFonts w:ascii="Times New Roman" w:hAnsi="Times New Roman" w:cs="Times New Roman"/>
          <w:sz w:val="24"/>
          <w:szCs w:val="24"/>
        </w:rPr>
        <w:t>primerno urediti delovišče,</w:t>
      </w:r>
    </w:p>
    <w:p w14:paraId="7B1FFF6D" w14:textId="77777777" w:rsidR="002A1C7E" w:rsidRPr="00DD2D11" w:rsidRDefault="002A1C7E" w:rsidP="002A1C7E">
      <w:pPr>
        <w:pStyle w:val="Odstavekseznama"/>
        <w:numPr>
          <w:ilvl w:val="0"/>
          <w:numId w:val="15"/>
        </w:numPr>
        <w:jc w:val="both"/>
        <w:rPr>
          <w:rFonts w:ascii="Times New Roman" w:hAnsi="Times New Roman" w:cs="Times New Roman"/>
          <w:sz w:val="24"/>
          <w:szCs w:val="24"/>
        </w:rPr>
      </w:pPr>
      <w:r w:rsidRPr="00DD2D11">
        <w:rPr>
          <w:rFonts w:ascii="Times New Roman" w:hAnsi="Times New Roman" w:cs="Times New Roman"/>
          <w:sz w:val="24"/>
          <w:szCs w:val="24"/>
        </w:rPr>
        <w:t>upoštevati navodila in priporočila odgovornih oseb SBC,</w:t>
      </w:r>
    </w:p>
    <w:p w14:paraId="1596F85A" w14:textId="77777777" w:rsidR="002A1C7E" w:rsidRPr="00DD2D11" w:rsidRDefault="002A1C7E" w:rsidP="002A1C7E">
      <w:pPr>
        <w:jc w:val="both"/>
        <w:rPr>
          <w:rFonts w:ascii="Times New Roman" w:hAnsi="Times New Roman" w:cs="Times New Roman"/>
          <w:sz w:val="20"/>
          <w:szCs w:val="20"/>
        </w:rPr>
      </w:pPr>
    </w:p>
    <w:p w14:paraId="5BC262FE" w14:textId="77777777" w:rsidR="002A1C7E" w:rsidRPr="00DD2D11" w:rsidRDefault="002A1C7E" w:rsidP="002A1C7E">
      <w:pPr>
        <w:jc w:val="both"/>
        <w:rPr>
          <w:rFonts w:ascii="Times New Roman" w:hAnsi="Times New Roman" w:cs="Times New Roman"/>
          <w:sz w:val="20"/>
          <w:szCs w:val="20"/>
        </w:rPr>
      </w:pPr>
    </w:p>
    <w:tbl>
      <w:tblPr>
        <w:tblW w:w="9072" w:type="dxa"/>
        <w:tblLayout w:type="fixed"/>
        <w:tblCellMar>
          <w:left w:w="0" w:type="dxa"/>
          <w:right w:w="0" w:type="dxa"/>
        </w:tblCellMar>
        <w:tblLook w:val="0000" w:firstRow="0" w:lastRow="0" w:firstColumn="0" w:lastColumn="0" w:noHBand="0" w:noVBand="0"/>
      </w:tblPr>
      <w:tblGrid>
        <w:gridCol w:w="2680"/>
        <w:gridCol w:w="2500"/>
        <w:gridCol w:w="3892"/>
      </w:tblGrid>
      <w:tr w:rsidR="002A1C7E" w:rsidRPr="00DD2D11" w14:paraId="2A508BD7" w14:textId="77777777" w:rsidTr="00DD2D11">
        <w:trPr>
          <w:trHeight w:val="266"/>
        </w:trPr>
        <w:tc>
          <w:tcPr>
            <w:tcW w:w="2680" w:type="dxa"/>
            <w:tcBorders>
              <w:top w:val="nil"/>
              <w:left w:val="nil"/>
              <w:bottom w:val="nil"/>
              <w:right w:val="nil"/>
            </w:tcBorders>
            <w:vAlign w:val="bottom"/>
          </w:tcPr>
          <w:p w14:paraId="4B5CA35B" w14:textId="77777777" w:rsidR="002A1C7E" w:rsidRPr="00DD2D11" w:rsidRDefault="002A1C7E" w:rsidP="005175B4">
            <w:pPr>
              <w:widowControl w:val="0"/>
              <w:autoSpaceDE w:val="0"/>
              <w:autoSpaceDN w:val="0"/>
              <w:adjustRightInd w:val="0"/>
              <w:rPr>
                <w:rFonts w:ascii="Times New Roman" w:hAnsi="Times New Roman" w:cs="Times New Roman"/>
                <w:sz w:val="20"/>
                <w:szCs w:val="20"/>
              </w:rPr>
            </w:pPr>
          </w:p>
          <w:p w14:paraId="3BF3C847" w14:textId="77777777" w:rsidR="002A1C7E" w:rsidRPr="00DD2D11" w:rsidRDefault="002A1C7E" w:rsidP="005175B4">
            <w:pPr>
              <w:widowControl w:val="0"/>
              <w:autoSpaceDE w:val="0"/>
              <w:autoSpaceDN w:val="0"/>
              <w:adjustRightInd w:val="0"/>
              <w:rPr>
                <w:rFonts w:ascii="Times New Roman" w:hAnsi="Times New Roman" w:cs="Times New Roman"/>
                <w:sz w:val="20"/>
                <w:szCs w:val="20"/>
              </w:rPr>
            </w:pPr>
          </w:p>
          <w:p w14:paraId="12572D0E" w14:textId="77777777" w:rsidR="002A1C7E" w:rsidRPr="00DD2D11" w:rsidRDefault="002A1C7E" w:rsidP="005175B4">
            <w:pPr>
              <w:widowControl w:val="0"/>
              <w:autoSpaceDE w:val="0"/>
              <w:autoSpaceDN w:val="0"/>
              <w:adjustRightInd w:val="0"/>
              <w:rPr>
                <w:rFonts w:ascii="Times New Roman" w:hAnsi="Times New Roman" w:cs="Times New Roman"/>
                <w:sz w:val="20"/>
                <w:szCs w:val="20"/>
              </w:rPr>
            </w:pPr>
            <w:r w:rsidRPr="00DD2D11">
              <w:rPr>
                <w:rFonts w:ascii="Times New Roman" w:hAnsi="Times New Roman" w:cs="Times New Roman"/>
                <w:sz w:val="20"/>
                <w:szCs w:val="20"/>
              </w:rPr>
              <w:t>Datum:</w:t>
            </w:r>
          </w:p>
        </w:tc>
        <w:tc>
          <w:tcPr>
            <w:tcW w:w="2500" w:type="dxa"/>
            <w:tcBorders>
              <w:top w:val="nil"/>
              <w:left w:val="nil"/>
              <w:bottom w:val="nil"/>
              <w:right w:val="nil"/>
            </w:tcBorders>
            <w:vAlign w:val="bottom"/>
          </w:tcPr>
          <w:p w14:paraId="35681CB9" w14:textId="77777777" w:rsidR="002A1C7E" w:rsidRPr="00DD2D11" w:rsidRDefault="002A1C7E" w:rsidP="005175B4">
            <w:pPr>
              <w:widowControl w:val="0"/>
              <w:autoSpaceDE w:val="0"/>
              <w:autoSpaceDN w:val="0"/>
              <w:adjustRightInd w:val="0"/>
              <w:ind w:left="920"/>
              <w:rPr>
                <w:rFonts w:ascii="Times New Roman" w:hAnsi="Times New Roman" w:cs="Times New Roman"/>
                <w:sz w:val="20"/>
                <w:szCs w:val="20"/>
              </w:rPr>
            </w:pPr>
            <w:r w:rsidRPr="00DD2D11">
              <w:rPr>
                <w:rFonts w:ascii="Times New Roman" w:hAnsi="Times New Roman" w:cs="Times New Roman"/>
                <w:sz w:val="20"/>
                <w:szCs w:val="20"/>
              </w:rPr>
              <w:t>Žig</w:t>
            </w:r>
          </w:p>
        </w:tc>
        <w:tc>
          <w:tcPr>
            <w:tcW w:w="3892" w:type="dxa"/>
            <w:tcBorders>
              <w:top w:val="nil"/>
              <w:left w:val="nil"/>
              <w:bottom w:val="nil"/>
              <w:right w:val="nil"/>
            </w:tcBorders>
            <w:vAlign w:val="bottom"/>
          </w:tcPr>
          <w:p w14:paraId="7622A63E" w14:textId="77777777" w:rsidR="002A1C7E" w:rsidRPr="00DD2D11" w:rsidRDefault="002A1C7E" w:rsidP="005175B4">
            <w:pPr>
              <w:widowControl w:val="0"/>
              <w:autoSpaceDE w:val="0"/>
              <w:autoSpaceDN w:val="0"/>
              <w:adjustRightInd w:val="0"/>
              <w:ind w:left="1300"/>
              <w:rPr>
                <w:rFonts w:ascii="Times New Roman" w:hAnsi="Times New Roman" w:cs="Times New Roman"/>
                <w:sz w:val="20"/>
                <w:szCs w:val="20"/>
              </w:rPr>
            </w:pPr>
            <w:r w:rsidRPr="00DD2D11">
              <w:rPr>
                <w:rFonts w:ascii="Times New Roman" w:hAnsi="Times New Roman" w:cs="Times New Roman"/>
                <w:w w:val="96"/>
                <w:sz w:val="20"/>
                <w:szCs w:val="20"/>
              </w:rPr>
              <w:t>Podpis izvajalca del:</w:t>
            </w:r>
          </w:p>
        </w:tc>
      </w:tr>
      <w:tr w:rsidR="002A1C7E" w:rsidRPr="00DD2D11" w14:paraId="0D153108" w14:textId="77777777" w:rsidTr="00DD2D11">
        <w:trPr>
          <w:trHeight w:val="80"/>
        </w:trPr>
        <w:tc>
          <w:tcPr>
            <w:tcW w:w="2680" w:type="dxa"/>
            <w:tcBorders>
              <w:top w:val="nil"/>
              <w:left w:val="nil"/>
              <w:bottom w:val="nil"/>
              <w:right w:val="nil"/>
            </w:tcBorders>
            <w:vAlign w:val="bottom"/>
          </w:tcPr>
          <w:p w14:paraId="6F117F8F" w14:textId="77777777" w:rsidR="002A1C7E" w:rsidRPr="00DD2D11" w:rsidRDefault="002A1C7E" w:rsidP="005175B4">
            <w:pPr>
              <w:widowControl w:val="0"/>
              <w:autoSpaceDE w:val="0"/>
              <w:autoSpaceDN w:val="0"/>
              <w:adjustRightInd w:val="0"/>
              <w:rPr>
                <w:rFonts w:ascii="Times New Roman" w:hAnsi="Times New Roman" w:cs="Times New Roman"/>
                <w:sz w:val="20"/>
                <w:szCs w:val="20"/>
              </w:rPr>
            </w:pPr>
            <w:r w:rsidRPr="00DD2D11">
              <w:rPr>
                <w:rFonts w:ascii="Times New Roman" w:hAnsi="Times New Roman" w:cs="Times New Roman"/>
                <w:sz w:val="20"/>
                <w:szCs w:val="20"/>
              </w:rPr>
              <w:t>_____________________</w:t>
            </w:r>
          </w:p>
        </w:tc>
        <w:tc>
          <w:tcPr>
            <w:tcW w:w="2500" w:type="dxa"/>
            <w:tcBorders>
              <w:top w:val="nil"/>
              <w:left w:val="nil"/>
              <w:bottom w:val="nil"/>
              <w:right w:val="nil"/>
            </w:tcBorders>
            <w:vAlign w:val="bottom"/>
          </w:tcPr>
          <w:p w14:paraId="0D578398" w14:textId="77777777" w:rsidR="002A1C7E" w:rsidRPr="00DD2D11" w:rsidRDefault="002A1C7E" w:rsidP="005175B4">
            <w:pPr>
              <w:widowControl w:val="0"/>
              <w:autoSpaceDE w:val="0"/>
              <w:autoSpaceDN w:val="0"/>
              <w:adjustRightInd w:val="0"/>
              <w:rPr>
                <w:rFonts w:ascii="Times New Roman" w:hAnsi="Times New Roman" w:cs="Times New Roman"/>
                <w:sz w:val="20"/>
                <w:szCs w:val="20"/>
              </w:rPr>
            </w:pPr>
          </w:p>
        </w:tc>
        <w:tc>
          <w:tcPr>
            <w:tcW w:w="3892" w:type="dxa"/>
            <w:tcBorders>
              <w:top w:val="nil"/>
              <w:left w:val="nil"/>
              <w:bottom w:val="nil"/>
              <w:right w:val="nil"/>
            </w:tcBorders>
            <w:vAlign w:val="bottom"/>
          </w:tcPr>
          <w:p w14:paraId="71600E65" w14:textId="77777777" w:rsidR="002A1C7E" w:rsidRPr="00DD2D11" w:rsidRDefault="002A1C7E" w:rsidP="005175B4">
            <w:pPr>
              <w:widowControl w:val="0"/>
              <w:autoSpaceDE w:val="0"/>
              <w:autoSpaceDN w:val="0"/>
              <w:adjustRightInd w:val="0"/>
              <w:ind w:left="1300"/>
              <w:rPr>
                <w:rFonts w:ascii="Times New Roman" w:hAnsi="Times New Roman" w:cs="Times New Roman"/>
                <w:sz w:val="20"/>
                <w:szCs w:val="20"/>
              </w:rPr>
            </w:pPr>
            <w:r w:rsidRPr="00DD2D11">
              <w:rPr>
                <w:rFonts w:ascii="Times New Roman" w:hAnsi="Times New Roman" w:cs="Times New Roman"/>
                <w:sz w:val="20"/>
                <w:szCs w:val="20"/>
              </w:rPr>
              <w:t>______________</w:t>
            </w:r>
          </w:p>
        </w:tc>
      </w:tr>
    </w:tbl>
    <w:p w14:paraId="2C3E686B" w14:textId="77777777" w:rsidR="002A1C7E" w:rsidRPr="00DD2D11" w:rsidRDefault="002A1C7E" w:rsidP="00EE5562">
      <w:pPr>
        <w:rPr>
          <w:rFonts w:ascii="Times New Roman" w:eastAsia="Times New Roman" w:hAnsi="Times New Roman" w:cs="Times New Roman"/>
          <w:color w:val="000000" w:themeColor="text1"/>
          <w:sz w:val="24"/>
          <w:szCs w:val="24"/>
          <w:lang w:eastAsia="sl-SI"/>
        </w:rPr>
      </w:pPr>
    </w:p>
    <w:sectPr w:rsidR="002A1C7E" w:rsidRPr="00DD2D11"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09D6" w14:textId="77777777" w:rsidR="00CE1F0F" w:rsidRDefault="00CE1F0F">
      <w:pPr>
        <w:spacing w:after="0" w:line="240" w:lineRule="auto"/>
      </w:pPr>
      <w:r>
        <w:separator/>
      </w:r>
    </w:p>
  </w:endnote>
  <w:endnote w:type="continuationSeparator" w:id="0">
    <w:p w14:paraId="2E2C3A96" w14:textId="77777777" w:rsidR="00CE1F0F" w:rsidRDefault="00CE1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CDA2B" w14:textId="77777777" w:rsidR="00CE1F0F" w:rsidRDefault="00CE1F0F">
      <w:pPr>
        <w:spacing w:after="0" w:line="240" w:lineRule="auto"/>
      </w:pPr>
      <w:r>
        <w:separator/>
      </w:r>
    </w:p>
  </w:footnote>
  <w:footnote w:type="continuationSeparator" w:id="0">
    <w:p w14:paraId="79F40CC5" w14:textId="77777777" w:rsidR="00CE1F0F" w:rsidRDefault="00CE1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A04F64"/>
    <w:multiLevelType w:val="hybridMultilevel"/>
    <w:tmpl w:val="33D269CE"/>
    <w:lvl w:ilvl="0" w:tplc="F3E6484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6"/>
  </w:num>
  <w:num w:numId="4" w16cid:durableId="1881504158">
    <w:abstractNumId w:val="14"/>
  </w:num>
  <w:num w:numId="5" w16cid:durableId="2933659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2"/>
  </w:num>
  <w:num w:numId="7" w16cid:durableId="1973754234">
    <w:abstractNumId w:val="13"/>
  </w:num>
  <w:num w:numId="8" w16cid:durableId="2032562449">
    <w:abstractNumId w:val="7"/>
  </w:num>
  <w:num w:numId="9" w16cid:durableId="754400024">
    <w:abstractNumId w:val="15"/>
  </w:num>
  <w:num w:numId="10" w16cid:durableId="1400324735">
    <w:abstractNumId w:val="9"/>
  </w:num>
  <w:num w:numId="11" w16cid:durableId="724597042">
    <w:abstractNumId w:val="4"/>
  </w:num>
  <w:num w:numId="12" w16cid:durableId="604197090">
    <w:abstractNumId w:val="11"/>
  </w:num>
  <w:num w:numId="13" w16cid:durableId="2108385503">
    <w:abstractNumId w:val="5"/>
  </w:num>
  <w:num w:numId="14" w16cid:durableId="694384919">
    <w:abstractNumId w:val="10"/>
  </w:num>
  <w:num w:numId="15" w16cid:durableId="220096995">
    <w:abstractNumId w:val="8"/>
  </w:num>
  <w:num w:numId="16" w16cid:durableId="1423188231">
    <w:abstractNumId w:val="1"/>
  </w:num>
  <w:num w:numId="17" w16cid:durableId="1918175472">
    <w:abstractNumId w:val="2"/>
  </w:num>
  <w:num w:numId="18" w16cid:durableId="1330477176">
    <w:abstractNumId w:val="3"/>
  </w:num>
  <w:num w:numId="19" w16cid:durableId="79641548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51CEC"/>
    <w:rsid w:val="00064FE2"/>
    <w:rsid w:val="00072C95"/>
    <w:rsid w:val="00090C76"/>
    <w:rsid w:val="000911AE"/>
    <w:rsid w:val="000A7007"/>
    <w:rsid w:val="00110BA5"/>
    <w:rsid w:val="00127E90"/>
    <w:rsid w:val="00132D60"/>
    <w:rsid w:val="00136A2F"/>
    <w:rsid w:val="00141916"/>
    <w:rsid w:val="00147CB0"/>
    <w:rsid w:val="0019320F"/>
    <w:rsid w:val="001962AC"/>
    <w:rsid w:val="001A458B"/>
    <w:rsid w:val="001B48A9"/>
    <w:rsid w:val="001C006A"/>
    <w:rsid w:val="001C2FF2"/>
    <w:rsid w:val="001E01C8"/>
    <w:rsid w:val="001E5F89"/>
    <w:rsid w:val="001F3400"/>
    <w:rsid w:val="001F4759"/>
    <w:rsid w:val="00202B0D"/>
    <w:rsid w:val="00207C27"/>
    <w:rsid w:val="00226D0E"/>
    <w:rsid w:val="00234519"/>
    <w:rsid w:val="00247239"/>
    <w:rsid w:val="00251A1C"/>
    <w:rsid w:val="002538EE"/>
    <w:rsid w:val="00262B07"/>
    <w:rsid w:val="00264702"/>
    <w:rsid w:val="0026721C"/>
    <w:rsid w:val="00267F1B"/>
    <w:rsid w:val="00271977"/>
    <w:rsid w:val="00272ED5"/>
    <w:rsid w:val="002A1C7E"/>
    <w:rsid w:val="002A6CE5"/>
    <w:rsid w:val="002B2254"/>
    <w:rsid w:val="002B47B6"/>
    <w:rsid w:val="002E3EE4"/>
    <w:rsid w:val="00313CB4"/>
    <w:rsid w:val="00345140"/>
    <w:rsid w:val="0036053F"/>
    <w:rsid w:val="00366053"/>
    <w:rsid w:val="00382A4B"/>
    <w:rsid w:val="003A6A5C"/>
    <w:rsid w:val="003B30E2"/>
    <w:rsid w:val="003C659A"/>
    <w:rsid w:val="003D252D"/>
    <w:rsid w:val="003D4432"/>
    <w:rsid w:val="003F0A53"/>
    <w:rsid w:val="00406081"/>
    <w:rsid w:val="00407950"/>
    <w:rsid w:val="0042411E"/>
    <w:rsid w:val="00431C8C"/>
    <w:rsid w:val="00450A31"/>
    <w:rsid w:val="00480152"/>
    <w:rsid w:val="00485337"/>
    <w:rsid w:val="00497D37"/>
    <w:rsid w:val="004B0EE5"/>
    <w:rsid w:val="004D5363"/>
    <w:rsid w:val="004D6245"/>
    <w:rsid w:val="004F12C4"/>
    <w:rsid w:val="004F77DC"/>
    <w:rsid w:val="00514840"/>
    <w:rsid w:val="00515805"/>
    <w:rsid w:val="00516DAD"/>
    <w:rsid w:val="00517122"/>
    <w:rsid w:val="005207F9"/>
    <w:rsid w:val="00532310"/>
    <w:rsid w:val="00542694"/>
    <w:rsid w:val="00544082"/>
    <w:rsid w:val="005469B4"/>
    <w:rsid w:val="00546CDE"/>
    <w:rsid w:val="005505AA"/>
    <w:rsid w:val="005774C0"/>
    <w:rsid w:val="00577E30"/>
    <w:rsid w:val="00583462"/>
    <w:rsid w:val="00595008"/>
    <w:rsid w:val="005A5A4D"/>
    <w:rsid w:val="005B05BA"/>
    <w:rsid w:val="005C1E92"/>
    <w:rsid w:val="005E6ED0"/>
    <w:rsid w:val="00602F3D"/>
    <w:rsid w:val="0061360B"/>
    <w:rsid w:val="00615B3C"/>
    <w:rsid w:val="00615E97"/>
    <w:rsid w:val="00626342"/>
    <w:rsid w:val="00634F5C"/>
    <w:rsid w:val="006500C0"/>
    <w:rsid w:val="006516F5"/>
    <w:rsid w:val="00652051"/>
    <w:rsid w:val="00652BF0"/>
    <w:rsid w:val="00653201"/>
    <w:rsid w:val="0066051A"/>
    <w:rsid w:val="00661E42"/>
    <w:rsid w:val="006670E8"/>
    <w:rsid w:val="006A2297"/>
    <w:rsid w:val="006D0317"/>
    <w:rsid w:val="006E5047"/>
    <w:rsid w:val="006E5114"/>
    <w:rsid w:val="006F39BF"/>
    <w:rsid w:val="00701644"/>
    <w:rsid w:val="007054C7"/>
    <w:rsid w:val="0071193B"/>
    <w:rsid w:val="007123A2"/>
    <w:rsid w:val="00724FEE"/>
    <w:rsid w:val="007513B7"/>
    <w:rsid w:val="00760521"/>
    <w:rsid w:val="00762036"/>
    <w:rsid w:val="00793D2A"/>
    <w:rsid w:val="007E14A3"/>
    <w:rsid w:val="007E26F6"/>
    <w:rsid w:val="007E7305"/>
    <w:rsid w:val="007F0064"/>
    <w:rsid w:val="00800D79"/>
    <w:rsid w:val="00802D9D"/>
    <w:rsid w:val="00805839"/>
    <w:rsid w:val="00813C16"/>
    <w:rsid w:val="00836052"/>
    <w:rsid w:val="008431E3"/>
    <w:rsid w:val="00844BD3"/>
    <w:rsid w:val="00852EFB"/>
    <w:rsid w:val="0085749E"/>
    <w:rsid w:val="008706F1"/>
    <w:rsid w:val="008803BA"/>
    <w:rsid w:val="008B3F35"/>
    <w:rsid w:val="008B7A39"/>
    <w:rsid w:val="008C2073"/>
    <w:rsid w:val="008C4232"/>
    <w:rsid w:val="008F25B6"/>
    <w:rsid w:val="008F2989"/>
    <w:rsid w:val="008F33B3"/>
    <w:rsid w:val="008F598A"/>
    <w:rsid w:val="00901212"/>
    <w:rsid w:val="00901F55"/>
    <w:rsid w:val="00902AC3"/>
    <w:rsid w:val="00912710"/>
    <w:rsid w:val="00926D78"/>
    <w:rsid w:val="009534F8"/>
    <w:rsid w:val="009622D6"/>
    <w:rsid w:val="00970100"/>
    <w:rsid w:val="00970115"/>
    <w:rsid w:val="00970CBA"/>
    <w:rsid w:val="00970D70"/>
    <w:rsid w:val="00981C33"/>
    <w:rsid w:val="00985C5C"/>
    <w:rsid w:val="009A28F7"/>
    <w:rsid w:val="009A307C"/>
    <w:rsid w:val="009A3808"/>
    <w:rsid w:val="009B538D"/>
    <w:rsid w:val="009D6E5A"/>
    <w:rsid w:val="009E026A"/>
    <w:rsid w:val="009F5540"/>
    <w:rsid w:val="00A0575D"/>
    <w:rsid w:val="00A32AAF"/>
    <w:rsid w:val="00A3595D"/>
    <w:rsid w:val="00A6083A"/>
    <w:rsid w:val="00A63646"/>
    <w:rsid w:val="00A6404E"/>
    <w:rsid w:val="00A64596"/>
    <w:rsid w:val="00A76448"/>
    <w:rsid w:val="00A91D14"/>
    <w:rsid w:val="00A935B0"/>
    <w:rsid w:val="00A93C85"/>
    <w:rsid w:val="00AB781D"/>
    <w:rsid w:val="00AC4C53"/>
    <w:rsid w:val="00AC6BDC"/>
    <w:rsid w:val="00AD67E1"/>
    <w:rsid w:val="00AE32D5"/>
    <w:rsid w:val="00AE4781"/>
    <w:rsid w:val="00AF366D"/>
    <w:rsid w:val="00AF466D"/>
    <w:rsid w:val="00B0008B"/>
    <w:rsid w:val="00B06966"/>
    <w:rsid w:val="00B16DD4"/>
    <w:rsid w:val="00B316CF"/>
    <w:rsid w:val="00B60E84"/>
    <w:rsid w:val="00B773EE"/>
    <w:rsid w:val="00B840A6"/>
    <w:rsid w:val="00B95081"/>
    <w:rsid w:val="00BA6DA4"/>
    <w:rsid w:val="00BA7CA2"/>
    <w:rsid w:val="00BB31B8"/>
    <w:rsid w:val="00BC62B7"/>
    <w:rsid w:val="00BD1243"/>
    <w:rsid w:val="00BD20FC"/>
    <w:rsid w:val="00BF0E0F"/>
    <w:rsid w:val="00C1299F"/>
    <w:rsid w:val="00C30CB6"/>
    <w:rsid w:val="00C31A62"/>
    <w:rsid w:val="00C4409E"/>
    <w:rsid w:val="00C84D6F"/>
    <w:rsid w:val="00C86EFE"/>
    <w:rsid w:val="00C932A5"/>
    <w:rsid w:val="00C95132"/>
    <w:rsid w:val="00CA2775"/>
    <w:rsid w:val="00CA369D"/>
    <w:rsid w:val="00CC6355"/>
    <w:rsid w:val="00CD090D"/>
    <w:rsid w:val="00CD6F3A"/>
    <w:rsid w:val="00CE1F0F"/>
    <w:rsid w:val="00CF2490"/>
    <w:rsid w:val="00D14337"/>
    <w:rsid w:val="00D26599"/>
    <w:rsid w:val="00D33018"/>
    <w:rsid w:val="00D357CD"/>
    <w:rsid w:val="00D47761"/>
    <w:rsid w:val="00D50415"/>
    <w:rsid w:val="00D6215E"/>
    <w:rsid w:val="00D7174A"/>
    <w:rsid w:val="00D76CE7"/>
    <w:rsid w:val="00D80D9B"/>
    <w:rsid w:val="00D82C8C"/>
    <w:rsid w:val="00D87BC2"/>
    <w:rsid w:val="00D92E7F"/>
    <w:rsid w:val="00DA420B"/>
    <w:rsid w:val="00DB1511"/>
    <w:rsid w:val="00DC2D2D"/>
    <w:rsid w:val="00DD0458"/>
    <w:rsid w:val="00DD2D11"/>
    <w:rsid w:val="00E05C0E"/>
    <w:rsid w:val="00E11F90"/>
    <w:rsid w:val="00E13172"/>
    <w:rsid w:val="00E142C2"/>
    <w:rsid w:val="00E151C4"/>
    <w:rsid w:val="00E2223F"/>
    <w:rsid w:val="00E31509"/>
    <w:rsid w:val="00E360B9"/>
    <w:rsid w:val="00E764F8"/>
    <w:rsid w:val="00EA121F"/>
    <w:rsid w:val="00EB2A70"/>
    <w:rsid w:val="00EB2C64"/>
    <w:rsid w:val="00EB4511"/>
    <w:rsid w:val="00EC4D6D"/>
    <w:rsid w:val="00EE5562"/>
    <w:rsid w:val="00EE5819"/>
    <w:rsid w:val="00EE66F3"/>
    <w:rsid w:val="00EF573F"/>
    <w:rsid w:val="00F01122"/>
    <w:rsid w:val="00F21AC5"/>
    <w:rsid w:val="00F2499B"/>
    <w:rsid w:val="00F37C93"/>
    <w:rsid w:val="00F51B1E"/>
    <w:rsid w:val="00F55746"/>
    <w:rsid w:val="00F64ECF"/>
    <w:rsid w:val="00FB7B04"/>
    <w:rsid w:val="00FC0EE7"/>
    <w:rsid w:val="00FE10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 w:type="character" w:styleId="Pripombasklic">
    <w:name w:val="annotation reference"/>
    <w:basedOn w:val="Privzetapisavaodstavka"/>
    <w:uiPriority w:val="99"/>
    <w:semiHidden/>
    <w:unhideWhenUsed/>
    <w:rsid w:val="00C932A5"/>
    <w:rPr>
      <w:sz w:val="16"/>
      <w:szCs w:val="16"/>
    </w:rPr>
  </w:style>
  <w:style w:type="paragraph" w:styleId="Pripombabesedilo">
    <w:name w:val="annotation text"/>
    <w:basedOn w:val="Navaden"/>
    <w:link w:val="PripombabesediloZnak"/>
    <w:uiPriority w:val="99"/>
    <w:unhideWhenUsed/>
    <w:rsid w:val="00C932A5"/>
    <w:pPr>
      <w:spacing w:line="240" w:lineRule="auto"/>
    </w:pPr>
    <w:rPr>
      <w:sz w:val="20"/>
      <w:szCs w:val="20"/>
    </w:rPr>
  </w:style>
  <w:style w:type="character" w:customStyle="1" w:styleId="PripombabesediloZnak">
    <w:name w:val="Pripomba – besedilo Znak"/>
    <w:basedOn w:val="Privzetapisavaodstavka"/>
    <w:link w:val="Pripombabesedilo"/>
    <w:uiPriority w:val="99"/>
    <w:rsid w:val="00C932A5"/>
    <w:rPr>
      <w:sz w:val="20"/>
      <w:szCs w:val="20"/>
    </w:rPr>
  </w:style>
  <w:style w:type="paragraph" w:styleId="Zadevapripombe">
    <w:name w:val="annotation subject"/>
    <w:basedOn w:val="Pripombabesedilo"/>
    <w:next w:val="Pripombabesedilo"/>
    <w:link w:val="ZadevapripombeZnak"/>
    <w:uiPriority w:val="99"/>
    <w:semiHidden/>
    <w:unhideWhenUsed/>
    <w:rsid w:val="00C932A5"/>
    <w:rPr>
      <w:b/>
      <w:bCs/>
    </w:rPr>
  </w:style>
  <w:style w:type="character" w:customStyle="1" w:styleId="ZadevapripombeZnak">
    <w:name w:val="Zadeva pripombe Znak"/>
    <w:basedOn w:val="PripombabesediloZnak"/>
    <w:link w:val="Zadevapripombe"/>
    <w:uiPriority w:val="99"/>
    <w:semiHidden/>
    <w:rsid w:val="00C932A5"/>
    <w:rPr>
      <w:b/>
      <w:bCs/>
      <w:sz w:val="20"/>
      <w:szCs w:val="20"/>
    </w:rPr>
  </w:style>
  <w:style w:type="character" w:customStyle="1" w:styleId="cf01">
    <w:name w:val="cf01"/>
    <w:basedOn w:val="Privzetapisavaodstavka"/>
    <w:rsid w:val="00CA36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10</Pages>
  <Words>3179</Words>
  <Characters>18124</Characters>
  <Application>Microsoft Office Word</Application>
  <DocSecurity>0</DocSecurity>
  <Lines>151</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6</cp:revision>
  <cp:lastPrinted>2025-05-08T11:54:00Z</cp:lastPrinted>
  <dcterms:created xsi:type="dcterms:W3CDTF">2026-07-09T12:02:00Z</dcterms:created>
  <dcterms:modified xsi:type="dcterms:W3CDTF">2026-07-15T09:52:00Z</dcterms:modified>
</cp:coreProperties>
</file>